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Advanced Rich Text  Editor Connected System:</w:t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Allows users of the rich text editor component plug-in to upload images and have them be stored in the Appian document management system to export the content as Pdf and store them in Appian and return the corresponding document Id.</w:t>
      </w:r>
    </w:p>
    <w:p w:rsidR="00000000" w:rsidDel="00000000" w:rsidP="00000000" w:rsidRDefault="00000000" w:rsidRPr="00000000" w14:paraId="00000004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Companion Connected System plug-in which enables image uploads and pdf exports within the Rich Text Editor component plug-in exp(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u w:val="single"/>
            <w:rtl w:val="0"/>
          </w:rPr>
          <w:t xml:space="preserve">https://community.appian.com/b/appmarket/posts/rich-text-editor-vuram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Note: This plugin does not support the conversion of characters to PDF that are not in English.</w:t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</w:rPr>
        <w:drawing>
          <wp:inline distB="114300" distT="114300" distL="114300" distR="114300">
            <wp:extent cx="5943600" cy="6692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Upload Folder UUID - The folder uuid to which the exported pdf to be saved.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Upload Images as User - The username of the user.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mmunity.appian.com/b/appmarket/posts/rich-text-editor-vuram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