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313.04347826086956" w:lineRule="auto"/>
        <w:jc w:val="center"/>
        <w:rPr>
          <w:rFonts w:ascii="Tahoma" w:cs="Tahoma" w:eastAsia="Tahoma" w:hAnsi="Tahoma"/>
          <w:b w:val="1"/>
          <w:color w:val="222222"/>
          <w:sz w:val="50"/>
          <w:szCs w:val="50"/>
        </w:rPr>
      </w:pPr>
      <w:bookmarkStart w:colFirst="0" w:colLast="0" w:name="_qayvrxl5m27x" w:id="0"/>
      <w:bookmarkEnd w:id="0"/>
      <w:r w:rsidDel="00000000" w:rsidR="00000000" w:rsidRPr="00000000">
        <w:rPr>
          <w:rFonts w:ascii="Tahoma" w:cs="Tahoma" w:eastAsia="Tahoma" w:hAnsi="Tahoma"/>
          <w:color w:val="0000ff"/>
          <w:rtl w:val="0"/>
        </w:rPr>
        <w:t xml:space="preserve">PDF Highlighter</w:t>
      </w:r>
      <w:r w:rsidDel="00000000" w:rsidR="00000000" w:rsidRPr="00000000">
        <w:rPr>
          <w:rFonts w:ascii="Tahoma" w:cs="Tahoma" w:eastAsia="Tahoma" w:hAnsi="Tahoma"/>
          <w:b w:val="1"/>
          <w:color w:val="222222"/>
          <w:sz w:val="50"/>
          <w:szCs w:val="50"/>
          <w:rtl w:val="0"/>
        </w:rPr>
        <w:t xml:space="preserve"> </w:t>
      </w:r>
    </w:p>
    <w:p w:rsidR="00000000" w:rsidDel="00000000" w:rsidP="00000000" w:rsidRDefault="00000000" w:rsidRPr="00000000" w14:paraId="00000002">
      <w:pPr>
        <w:pStyle w:val="Heading1"/>
        <w:spacing w:before="220" w:line="313.04347826086956" w:lineRule="auto"/>
        <w:rPr>
          <w:rFonts w:ascii="Tahoma" w:cs="Tahoma" w:eastAsia="Tahoma" w:hAnsi="Tahoma"/>
          <w:color w:val="0000ff"/>
        </w:rPr>
      </w:pPr>
      <w:bookmarkStart w:colFirst="0" w:colLast="0" w:name="_ywueowdbpxw2" w:id="1"/>
      <w:bookmarkEnd w:id="1"/>
      <w:r w:rsidDel="00000000" w:rsidR="00000000" w:rsidRPr="00000000">
        <w:rPr>
          <w:rFonts w:ascii="Tahoma" w:cs="Tahoma" w:eastAsia="Tahoma" w:hAnsi="Tahoma"/>
          <w:color w:val="0000ff"/>
          <w:rtl w:val="0"/>
        </w:rPr>
        <w:t xml:space="preserve">Overview</w:t>
      </w:r>
    </w:p>
    <w:p w:rsidR="00000000" w:rsidDel="00000000" w:rsidP="00000000" w:rsidRDefault="00000000" w:rsidRPr="00000000" w14:paraId="00000003">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The PDF Highlighter component can be used in Appian applications, where a user wants to highlight a particular data in a PDF document under a particular label.This component not only allows the user to select the text, the end user can also select a particular area in the PDF and mark it under a particular label.</w:t>
      </w:r>
    </w:p>
    <w:p w:rsidR="00000000" w:rsidDel="00000000" w:rsidP="00000000" w:rsidRDefault="00000000" w:rsidRPr="00000000" w14:paraId="00000004">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The highlights created by the user will be listed in the sidebar with details.The sidebar also gives the option to delete the highlights.The end user can move around the highlights in the PDF document by selecting the highlight in the sidebar.The sidebar label is customizable by passing it as a input to the component and you can able the hide the sidebar from the end user.</w:t>
      </w:r>
    </w:p>
    <w:p w:rsidR="00000000" w:rsidDel="00000000" w:rsidP="00000000" w:rsidRDefault="00000000" w:rsidRPr="00000000" w14:paraId="00000005">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The labels of the highlights will be displayed over the highlight when the user hover over any highlight.This component can also be integrated with the Appian interface, to move around the highlights in a PDF document.</w:t>
      </w:r>
    </w:p>
    <w:p w:rsidR="00000000" w:rsidDel="00000000" w:rsidP="00000000" w:rsidRDefault="00000000" w:rsidRPr="00000000" w14:paraId="00000006">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If you don’t want to limit the end user to use a certain number of topics, you can also allow the end user to enter their own custom label for the highlights.You can also customize the color of the highlights which is used in the component.</w:t>
      </w:r>
    </w:p>
    <w:p w:rsidR="00000000" w:rsidDel="00000000" w:rsidP="00000000" w:rsidRDefault="00000000" w:rsidRPr="00000000" w14:paraId="00000007">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This component also comes with ‘read only’ mode. In read only mode the end user is only able to view the annotation passed as input and they won’t be able to create or delete a highlight.</w:t>
      </w:r>
    </w:p>
    <w:p w:rsidR="00000000" w:rsidDel="00000000" w:rsidP="00000000" w:rsidRDefault="00000000" w:rsidRPr="00000000" w14:paraId="00000008">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This component also has the ability to display the extracted document details from Abbyy flexi capture application and Zuva as text highlight in the PDF document.</w:t>
      </w:r>
    </w:p>
    <w:p w:rsidR="00000000" w:rsidDel="00000000" w:rsidP="00000000" w:rsidRDefault="00000000" w:rsidRPr="00000000" w14:paraId="00000009">
      <w:pPr>
        <w:pStyle w:val="Heading1"/>
        <w:spacing w:before="220" w:line="313.04347826086956" w:lineRule="auto"/>
        <w:rPr>
          <w:rFonts w:ascii="Tahoma" w:cs="Tahoma" w:eastAsia="Tahoma" w:hAnsi="Tahoma"/>
          <w:color w:val="0000ff"/>
        </w:rPr>
      </w:pPr>
      <w:bookmarkStart w:colFirst="0" w:colLast="0" w:name="_bx7dogcj024u" w:id="2"/>
      <w:bookmarkEnd w:id="2"/>
      <w:r w:rsidDel="00000000" w:rsidR="00000000" w:rsidRPr="00000000">
        <w:rPr>
          <w:rFonts w:ascii="Tahoma" w:cs="Tahoma" w:eastAsia="Tahoma" w:hAnsi="Tahoma"/>
          <w:color w:val="0000ff"/>
          <w:rtl w:val="0"/>
        </w:rPr>
        <w:t xml:space="preserve">Features</w:t>
      </w:r>
    </w:p>
    <w:p w:rsidR="00000000" w:rsidDel="00000000" w:rsidP="00000000" w:rsidRDefault="00000000" w:rsidRPr="00000000" w14:paraId="0000000A">
      <w:pPr>
        <w:numPr>
          <w:ilvl w:val="0"/>
          <w:numId w:val="2"/>
        </w:numPr>
        <w:spacing w:after="0" w:afterAutospacing="0" w:before="220" w:line="313.04347826086956" w:lineRule="auto"/>
        <w:ind w:left="720" w:hanging="360"/>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Highlight areas or text in a PDF document.</w:t>
      </w:r>
    </w:p>
    <w:p w:rsidR="00000000" w:rsidDel="00000000" w:rsidP="00000000" w:rsidRDefault="00000000" w:rsidRPr="00000000" w14:paraId="0000000B">
      <w:pPr>
        <w:numPr>
          <w:ilvl w:val="0"/>
          <w:numId w:val="2"/>
        </w:numPr>
        <w:spacing w:before="0" w:beforeAutospacing="0" w:line="313.04347826086956" w:lineRule="auto"/>
        <w:ind w:left="720" w:hanging="360"/>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Display extracted document details from Abbyy flexi capture and Zuva as text highlights.</w:t>
      </w:r>
    </w:p>
    <w:p w:rsidR="00000000" w:rsidDel="00000000" w:rsidP="00000000" w:rsidRDefault="00000000" w:rsidRPr="00000000" w14:paraId="0000000C">
      <w:pPr>
        <w:pStyle w:val="Heading1"/>
        <w:spacing w:before="220" w:line="313.04347826086956" w:lineRule="auto"/>
        <w:rPr>
          <w:rFonts w:ascii="Tahoma" w:cs="Tahoma" w:eastAsia="Tahoma" w:hAnsi="Tahoma"/>
          <w:color w:val="0000ff"/>
        </w:rPr>
      </w:pPr>
      <w:bookmarkStart w:colFirst="0" w:colLast="0" w:name="_emmpbcd7yvet" w:id="3"/>
      <w:bookmarkEnd w:id="3"/>
      <w:r w:rsidDel="00000000" w:rsidR="00000000" w:rsidRPr="00000000">
        <w:rPr>
          <w:rFonts w:ascii="Tahoma" w:cs="Tahoma" w:eastAsia="Tahoma" w:hAnsi="Tahoma"/>
          <w:color w:val="0000ff"/>
          <w:rtl w:val="0"/>
        </w:rPr>
        <w:t xml:space="preserve">pdfHighlighterField()</w:t>
      </w:r>
    </w:p>
    <w:p w:rsidR="00000000" w:rsidDel="00000000" w:rsidP="00000000" w:rsidRDefault="00000000" w:rsidRPr="00000000" w14:paraId="0000000D">
      <w:pPr>
        <w:spacing w:before="220" w:line="313.04347826086956" w:lineRule="auto"/>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The pdfHighlighterField() allows the end user to view and create highlights in a PDF document and save it to Appian.</w:t>
      </w:r>
    </w:p>
    <w:p w:rsidR="00000000" w:rsidDel="00000000" w:rsidP="00000000" w:rsidRDefault="00000000" w:rsidRPr="00000000" w14:paraId="0000000E">
      <w:pPr>
        <w:pStyle w:val="Heading2"/>
        <w:spacing w:before="220" w:line="313.04347826086956" w:lineRule="auto"/>
        <w:rPr>
          <w:rFonts w:ascii="Tahoma" w:cs="Tahoma" w:eastAsia="Tahoma" w:hAnsi="Tahoma"/>
          <w:color w:val="0000ff"/>
        </w:rPr>
      </w:pPr>
      <w:bookmarkStart w:colFirst="0" w:colLast="0" w:name="_shy051avbvqi" w:id="4"/>
      <w:bookmarkEnd w:id="4"/>
      <w:r w:rsidDel="00000000" w:rsidR="00000000" w:rsidRPr="00000000">
        <w:rPr>
          <w:rFonts w:ascii="Tahoma" w:cs="Tahoma" w:eastAsia="Tahoma" w:hAnsi="Tahoma"/>
          <w:color w:val="0000ff"/>
          <w:rtl w:val="0"/>
        </w:rPr>
        <w:t xml:space="preserve">Note</w:t>
      </w:r>
    </w:p>
    <w:p w:rsidR="00000000" w:rsidDel="00000000" w:rsidP="00000000" w:rsidRDefault="00000000" w:rsidRPr="00000000" w14:paraId="0000000F">
      <w:pPr>
        <w:numPr>
          <w:ilvl w:val="0"/>
          <w:numId w:val="1"/>
        </w:numPr>
        <w:spacing w:after="0" w:afterAutospacing="0" w:before="220" w:line="313.04347826086956" w:lineRule="auto"/>
        <w:ind w:left="720" w:hanging="360"/>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This component will work well for a fully digitized PDF document.</w:t>
      </w:r>
    </w:p>
    <w:p w:rsidR="00000000" w:rsidDel="00000000" w:rsidP="00000000" w:rsidRDefault="00000000" w:rsidRPr="00000000" w14:paraId="00000010">
      <w:pPr>
        <w:numPr>
          <w:ilvl w:val="0"/>
          <w:numId w:val="1"/>
        </w:numPr>
        <w:spacing w:after="0" w:afterAutospacing="0" w:before="0" w:beforeAutospacing="0" w:line="313.0434782608695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user will still be able to create highlights while the sidebar is hidden, but they won't be able to delete.</w:t>
      </w:r>
    </w:p>
    <w:p w:rsidR="00000000" w:rsidDel="00000000" w:rsidP="00000000" w:rsidRDefault="00000000" w:rsidRPr="00000000" w14:paraId="00000011">
      <w:pPr>
        <w:numPr>
          <w:ilvl w:val="0"/>
          <w:numId w:val="1"/>
        </w:numPr>
        <w:spacing w:after="0" w:afterAutospacing="0" w:before="0" w:beforeAutospacing="0" w:line="313.0434782608695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select a particular area in the document, press “Alt” on the keyboard and use the mouse to drag over the area you want to highlight.</w:t>
      </w:r>
    </w:p>
    <w:p w:rsidR="00000000" w:rsidDel="00000000" w:rsidP="00000000" w:rsidRDefault="00000000" w:rsidRPr="00000000" w14:paraId="00000012">
      <w:pPr>
        <w:numPr>
          <w:ilvl w:val="0"/>
          <w:numId w:val="1"/>
        </w:numPr>
        <w:spacing w:before="0" w:beforeAutospacing="0" w:line="313.0434782608695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component needs connected system to access the PDF documents, you can get the connected system from this </w:t>
      </w:r>
      <w:hyperlink r:id="rId6">
        <w:r w:rsidDel="00000000" w:rsidR="00000000" w:rsidRPr="00000000">
          <w:rPr>
            <w:rFonts w:ascii="Tahoma" w:cs="Tahoma" w:eastAsia="Tahoma" w:hAnsi="Tahoma"/>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13">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Supported Browsers - </w:t>
      </w:r>
      <w:r w:rsidDel="00000000" w:rsidR="00000000" w:rsidRPr="00000000">
        <w:rPr>
          <w:rFonts w:ascii="Tahoma" w:cs="Tahoma" w:eastAsia="Tahoma" w:hAnsi="Tahoma"/>
          <w:color w:val="222222"/>
          <w:sz w:val="24"/>
          <w:szCs w:val="24"/>
          <w:highlight w:val="white"/>
          <w:rtl w:val="0"/>
        </w:rPr>
        <w:t xml:space="preserve">Google Chrome, Mozilla Firefox, Edge, Safari.</w:t>
      </w:r>
    </w:p>
    <w:p w:rsidR="00000000" w:rsidDel="00000000" w:rsidP="00000000" w:rsidRDefault="00000000" w:rsidRPr="00000000" w14:paraId="00000014">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Supported Language - English (United States).</w:t>
      </w:r>
    </w:p>
    <w:p w:rsidR="00000000" w:rsidDel="00000000" w:rsidP="00000000" w:rsidRDefault="00000000" w:rsidRPr="00000000" w14:paraId="00000015">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Best viewed in Medium,Tall,Auto (Heights)</w:t>
      </w:r>
    </w:p>
    <w:p w:rsidR="00000000" w:rsidDel="00000000" w:rsidP="00000000" w:rsidRDefault="00000000" w:rsidRPr="00000000" w14:paraId="00000016">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Not a good fit for mobile devices</w:t>
      </w:r>
      <w:r w:rsidDel="00000000" w:rsidR="00000000" w:rsidRPr="00000000">
        <w:rPr>
          <w:rtl w:val="0"/>
        </w:rPr>
      </w:r>
    </w:p>
    <w:p w:rsidR="00000000" w:rsidDel="00000000" w:rsidP="00000000" w:rsidRDefault="00000000" w:rsidRPr="00000000" w14:paraId="00000017">
      <w:pPr>
        <w:pStyle w:val="Heading2"/>
        <w:spacing w:before="220" w:line="313.04347826086956" w:lineRule="auto"/>
        <w:rPr>
          <w:rFonts w:ascii="Tahoma" w:cs="Tahoma" w:eastAsia="Tahoma" w:hAnsi="Tahoma"/>
          <w:color w:val="0000ff"/>
        </w:rPr>
      </w:pPr>
      <w:bookmarkStart w:colFirst="0" w:colLast="0" w:name="_h85rg1sxub5v" w:id="5"/>
      <w:bookmarkEnd w:id="5"/>
      <w:r w:rsidDel="00000000" w:rsidR="00000000" w:rsidRPr="00000000">
        <w:rPr>
          <w:rFonts w:ascii="Tahoma" w:cs="Tahoma" w:eastAsia="Tahoma" w:hAnsi="Tahoma"/>
          <w:color w:val="0000ff"/>
          <w:rtl w:val="0"/>
        </w:rPr>
        <w:t xml:space="preserve">Screenshots</w:t>
      </w:r>
    </w:p>
    <w:p w:rsidR="00000000" w:rsidDel="00000000" w:rsidP="00000000" w:rsidRDefault="00000000" w:rsidRPr="00000000" w14:paraId="00000018">
      <w:pPr>
        <w:spacing w:before="220" w:line="313.04347826086956" w:lineRule="auto"/>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Pr>
        <w:drawing>
          <wp:inline distB="114300" distT="114300" distL="114300" distR="114300">
            <wp:extent cx="5943600" cy="30861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before="220" w:line="313.04347826086956" w:lineRule="auto"/>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Pr>
        <w:drawing>
          <wp:inline distB="114300" distT="114300" distL="114300" distR="114300">
            <wp:extent cx="5943600" cy="30861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220" w:line="313.04347826086956" w:lineRule="auto"/>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Pr>
        <w:drawing>
          <wp:inline distB="114300" distT="114300" distL="114300" distR="114300">
            <wp:extent cx="5943600" cy="30734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before="220" w:line="313.04347826086956" w:lineRule="auto"/>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1C">
      <w:pPr>
        <w:spacing w:before="220" w:line="313.04347826086956" w:lineRule="auto"/>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Pr>
        <w:drawing>
          <wp:inline distB="114300" distT="114300" distL="114300" distR="114300">
            <wp:extent cx="5943600" cy="3073400"/>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before="220" w:line="313.04347826086956" w:lineRule="auto"/>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1E">
      <w:pPr>
        <w:pStyle w:val="Heading2"/>
        <w:spacing w:before="220" w:line="313.04347826086956" w:lineRule="auto"/>
        <w:rPr>
          <w:rFonts w:ascii="Tahoma" w:cs="Tahoma" w:eastAsia="Tahoma" w:hAnsi="Tahoma"/>
          <w:color w:val="0000ff"/>
        </w:rPr>
      </w:pPr>
      <w:bookmarkStart w:colFirst="0" w:colLast="0" w:name="_1clvl87fw6t1" w:id="6"/>
      <w:bookmarkEnd w:id="6"/>
      <w:r w:rsidDel="00000000" w:rsidR="00000000" w:rsidRPr="00000000">
        <w:rPr>
          <w:rFonts w:ascii="Tahoma" w:cs="Tahoma" w:eastAsia="Tahoma" w:hAnsi="Tahoma"/>
          <w:color w:val="0000ff"/>
          <w:rtl w:val="0"/>
        </w:rPr>
        <w:t xml:space="preserve">Parameters</w:t>
      </w:r>
    </w:p>
    <w:p w:rsidR="00000000" w:rsidDel="00000000" w:rsidP="00000000" w:rsidRDefault="00000000" w:rsidRPr="00000000" w14:paraId="0000001F">
      <w:pPr>
        <w:spacing w:line="276" w:lineRule="auto"/>
        <w:rPr>
          <w:rFonts w:ascii="Tahoma" w:cs="Tahoma" w:eastAsia="Tahoma" w:hAnsi="Tahoma"/>
          <w:b w:val="1"/>
          <w:color w:val="222222"/>
          <w:sz w:val="24"/>
          <w:szCs w:val="24"/>
        </w:rPr>
      </w:pPr>
      <w:r w:rsidDel="00000000" w:rsidR="00000000" w:rsidRPr="00000000">
        <w:rPr>
          <w:rtl w:val="0"/>
        </w:rPr>
      </w:r>
    </w:p>
    <w:tbl>
      <w:tblPr>
        <w:tblStyle w:val="Table1"/>
        <w:tblW w:w="10005.0" w:type="dxa"/>
        <w:jc w:val="left"/>
        <w:tblInd w:w="-2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gridCol w:w="1875"/>
        <w:gridCol w:w="1425"/>
        <w:gridCol w:w="5355"/>
        <w:tblGridChange w:id="0">
          <w:tblGrid>
            <w:gridCol w:w="1350"/>
            <w:gridCol w:w="1875"/>
            <w:gridCol w:w="1425"/>
            <w:gridCol w:w="5355"/>
          </w:tblGrid>
        </w:tblGridChange>
      </w:tblGrid>
      <w:tr>
        <w:trPr>
          <w:cantSplit w:val="0"/>
          <w:trHeight w:val="120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0">
            <w:pPr>
              <w:widowControl w:val="0"/>
              <w:spacing w:line="276" w:lineRule="auto"/>
              <w:ind w:left="-40" w:firstLine="0"/>
              <w:jc w:val="center"/>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Name</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1">
            <w:pPr>
              <w:widowControl w:val="0"/>
              <w:spacing w:line="276" w:lineRule="auto"/>
              <w:ind w:left="-40" w:firstLine="0"/>
              <w:jc w:val="center"/>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Keyword</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2">
            <w:pPr>
              <w:widowControl w:val="0"/>
              <w:spacing w:line="276" w:lineRule="auto"/>
              <w:ind w:left="-40" w:firstLine="0"/>
              <w:jc w:val="center"/>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Type</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3">
            <w:pPr>
              <w:widowControl w:val="0"/>
              <w:spacing w:line="276" w:lineRule="auto"/>
              <w:ind w:left="-40" w:firstLine="0"/>
              <w:jc w:val="center"/>
              <w:rPr>
                <w:rFonts w:ascii="Tahoma" w:cs="Tahoma" w:eastAsia="Tahoma" w:hAnsi="Tahoma"/>
                <w:b w:val="1"/>
                <w:color w:val="0000ff"/>
                <w:sz w:val="24"/>
                <w:szCs w:val="24"/>
              </w:rPr>
            </w:pPr>
            <w:r w:rsidDel="00000000" w:rsidR="00000000" w:rsidRPr="00000000">
              <w:rPr>
                <w:rFonts w:ascii="Tahoma" w:cs="Tahoma" w:eastAsia="Tahoma" w:hAnsi="Tahoma"/>
                <w:b w:val="1"/>
                <w:color w:val="0000ff"/>
                <w:sz w:val="24"/>
                <w:szCs w:val="24"/>
                <w:rtl w:val="0"/>
              </w:rPr>
              <w:t xml:space="preserve">Description</w:t>
            </w:r>
          </w:p>
        </w:tc>
      </w:tr>
      <w:tr>
        <w:trPr>
          <w:cantSplit w:val="0"/>
          <w:trHeight w:val="690" w:hRule="atLeast"/>
          <w:tblHeader w:val="0"/>
        </w:trPr>
        <w:tc>
          <w:tcPr>
            <w:tcBorders>
              <w:top w:color="000000" w:space="0" w:sz="0" w:val="nil"/>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Label</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label</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 to display as the field label.</w:t>
            </w:r>
          </w:p>
        </w:tc>
      </w:tr>
      <w:tr>
        <w:trPr>
          <w:cantSplit w:val="0"/>
          <w:trHeight w:val="1125" w:hRule="atLeast"/>
          <w:tblHeader w:val="0"/>
        </w:trPr>
        <w:tc>
          <w:tcPr>
            <w:tcBorders>
              <w:top w:color="000000" w:space="0" w:sz="0" w:val="nil"/>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Label Position</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labelPosition</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B">
            <w:pPr>
              <w:widowControl w:val="0"/>
              <w:spacing w:line="276" w:lineRule="auto"/>
              <w:ind w:left="-40" w:firstLine="0"/>
              <w:rPr>
                <w:rFonts w:ascii="Tahoma" w:cs="Tahoma" w:eastAsia="Tahoma" w:hAnsi="Tahoma"/>
                <w:color w:val="222222"/>
                <w:sz w:val="24"/>
                <w:szCs w:val="24"/>
                <w:highlight w:val="white"/>
              </w:rPr>
            </w:pPr>
            <w:r w:rsidDel="00000000" w:rsidR="00000000" w:rsidRPr="00000000">
              <w:rPr>
                <w:rFonts w:ascii="Tahoma" w:cs="Tahoma" w:eastAsia="Tahoma" w:hAnsi="Tahoma"/>
                <w:color w:val="222222"/>
                <w:sz w:val="24"/>
                <w:szCs w:val="24"/>
                <w:highlight w:val="white"/>
                <w:rtl w:val="0"/>
              </w:rPr>
              <w:t xml:space="preserve">Determines where the label appears. Valid values: “ABOVE” (default), “ADJACENT”, “JUSTIFIED”, “COLLAPSED”.</w:t>
            </w:r>
          </w:p>
        </w:tc>
      </w:tr>
      <w:tr>
        <w:trPr>
          <w:cantSplit w:val="0"/>
          <w:trHeight w:val="900" w:hRule="atLeast"/>
          <w:tblHeader w:val="0"/>
        </w:trPr>
        <w:tc>
          <w:tcPr>
            <w:tcBorders>
              <w:top w:color="000000" w:space="0" w:sz="0" w:val="nil"/>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Instructions</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instructions</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2F">
            <w:pPr>
              <w:widowControl w:val="0"/>
              <w:spacing w:line="276" w:lineRule="auto"/>
              <w:ind w:left="-40" w:firstLine="0"/>
              <w:rPr>
                <w:rFonts w:ascii="Tahoma" w:cs="Tahoma" w:eastAsia="Tahoma" w:hAnsi="Tahoma"/>
                <w:color w:val="222222"/>
                <w:sz w:val="24"/>
                <w:szCs w:val="24"/>
                <w:highlight w:val="white"/>
              </w:rPr>
            </w:pPr>
            <w:r w:rsidDel="00000000" w:rsidR="00000000" w:rsidRPr="00000000">
              <w:rPr>
                <w:rFonts w:ascii="Tahoma" w:cs="Tahoma" w:eastAsia="Tahoma" w:hAnsi="Tahoma"/>
                <w:color w:val="222222"/>
                <w:sz w:val="24"/>
                <w:szCs w:val="24"/>
                <w:highlight w:val="white"/>
                <w:rtl w:val="0"/>
              </w:rPr>
              <w:t xml:space="preserve">Text to display as the field instruction.</w:t>
            </w:r>
          </w:p>
        </w:tc>
      </w:tr>
      <w:tr>
        <w:trPr>
          <w:cantSplit w:val="0"/>
          <w:trHeight w:val="1095" w:hRule="atLeast"/>
          <w:tblHeader w:val="0"/>
        </w:trPr>
        <w:tc>
          <w:tcPr>
            <w:tcBorders>
              <w:top w:color="000000" w:space="0" w:sz="0" w:val="nil"/>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Document ID</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documentId</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Number</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Appian document ID of the PDF file, which will be displayed by the component</w:t>
            </w:r>
          </w:p>
        </w:tc>
      </w:tr>
      <w:tr>
        <w:trPr>
          <w:cantSplit w:val="0"/>
          <w:trHeight w:val="1320" w:hRule="atLeast"/>
          <w:tblHeader w:val="0"/>
        </w:trPr>
        <w:tc>
          <w:tcPr>
            <w:tcBorders>
              <w:top w:color="000000" w:space="0" w:sz="0" w:val="nil"/>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Connected System</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connectedSystem</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Connected System</w:t>
            </w:r>
          </w:p>
        </w:tc>
        <w:tc>
          <w:tcPr>
            <w:tcBorders>
              <w:top w:color="000000" w:space="0" w:sz="0" w:val="nil"/>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Connected system to access the file from the Appian.</w:t>
            </w:r>
          </w:p>
          <w:p w:rsidR="00000000" w:rsidDel="00000000" w:rsidP="00000000" w:rsidRDefault="00000000" w:rsidRPr="00000000" w14:paraId="00000038">
            <w:pPr>
              <w:widowControl w:val="0"/>
              <w:spacing w:line="276" w:lineRule="auto"/>
              <w:ind w:left="-40" w:firstLine="0"/>
              <w:rPr>
                <w:rFonts w:ascii="Tahoma" w:cs="Tahoma" w:eastAsia="Tahoma" w:hAnsi="Tahoma"/>
                <w:sz w:val="24"/>
                <w:szCs w:val="24"/>
              </w:rPr>
            </w:pPr>
            <w:r w:rsidDel="00000000" w:rsidR="00000000" w:rsidRPr="00000000">
              <w:rPr>
                <w:rtl w:val="0"/>
              </w:rPr>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Highlights Value</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highlightsValue</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Array of Dictionary</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3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Highlight’s data of the PDF document, which will appear in the component. The highlight data should be in the following format.</w:t>
            </w:r>
          </w:p>
          <w:p w:rsidR="00000000" w:rsidDel="00000000" w:rsidP="00000000" w:rsidRDefault="00000000" w:rsidRPr="00000000" w14:paraId="0000003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3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Id: “123”,</w:t>
            </w:r>
          </w:p>
          <w:p w:rsidR="00000000" w:rsidDel="00000000" w:rsidP="00000000" w:rsidRDefault="00000000" w:rsidRPr="00000000" w14:paraId="0000003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name: “Label the user selected”,</w:t>
            </w:r>
          </w:p>
          <w:p w:rsidR="00000000" w:rsidDel="00000000" w:rsidP="00000000" w:rsidRDefault="00000000" w:rsidRPr="00000000" w14:paraId="0000004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value: “Text the user selected”,</w:t>
            </w:r>
          </w:p>
          <w:p w:rsidR="00000000" w:rsidDel="00000000" w:rsidP="00000000" w:rsidRDefault="00000000" w:rsidRPr="00000000" w14:paraId="0000004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blockref:bounding reacts,</w:t>
            </w:r>
          </w:p>
          <w:p w:rsidR="00000000" w:rsidDel="00000000" w:rsidP="00000000" w:rsidRDefault="00000000" w:rsidRPr="00000000" w14:paraId="0000004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contentType: “text or image”</w:t>
            </w:r>
          </w:p>
          <w:p w:rsidR="00000000" w:rsidDel="00000000" w:rsidP="00000000" w:rsidRDefault="00000000" w:rsidRPr="00000000" w14:paraId="0000004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4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pass the Abbyy or Zuva extraction details, please use the below structure.</w:t>
            </w:r>
          </w:p>
          <w:p w:rsidR="00000000" w:rsidDel="00000000" w:rsidP="00000000" w:rsidRDefault="00000000" w:rsidRPr="00000000" w14:paraId="0000004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w:t>
            </w:r>
          </w:p>
          <w:p w:rsidR="00000000" w:rsidDel="00000000" w:rsidP="00000000" w:rsidRDefault="00000000" w:rsidRPr="00000000" w14:paraId="0000004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4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documentExtractionData: {</w:t>
            </w:r>
          </w:p>
          <w:p w:rsidR="00000000" w:rsidDel="00000000" w:rsidP="00000000" w:rsidRDefault="00000000" w:rsidRPr="00000000" w14:paraId="0000004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4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"id": "9903",</w:t>
            </w:r>
          </w:p>
          <w:p w:rsidR="00000000" w:rsidDel="00000000" w:rsidP="00000000" w:rsidRDefault="00000000" w:rsidRPr="00000000" w14:paraId="0000004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"label": "Highlight Label",</w:t>
            </w:r>
          </w:p>
          <w:p w:rsidR="00000000" w:rsidDel="00000000" w:rsidP="00000000" w:rsidRDefault="00000000" w:rsidRPr="00000000" w14:paraId="0000004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"text": "Highlighted text",</w:t>
            </w:r>
          </w:p>
          <w:p w:rsidR="00000000" w:rsidDel="00000000" w:rsidP="00000000" w:rsidRDefault="00000000" w:rsidRPr="00000000" w14:paraId="0000004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"blockRef": {</w:t>
            </w:r>
          </w:p>
          <w:p w:rsidR="00000000" w:rsidDel="00000000" w:rsidP="00000000" w:rsidRDefault="00000000" w:rsidRPr="00000000" w14:paraId="0000004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"boundingRect": {</w:t>
            </w:r>
          </w:p>
          <w:p w:rsidR="00000000" w:rsidDel="00000000" w:rsidP="00000000" w:rsidRDefault="00000000" w:rsidRPr="00000000" w14:paraId="0000004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"left": 302,</w:t>
            </w:r>
          </w:p>
          <w:p w:rsidR="00000000" w:rsidDel="00000000" w:rsidP="00000000" w:rsidRDefault="00000000" w:rsidRPr="00000000" w14:paraId="0000004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"right": 801,</w:t>
            </w:r>
          </w:p>
          <w:p w:rsidR="00000000" w:rsidDel="00000000" w:rsidP="00000000" w:rsidRDefault="00000000" w:rsidRPr="00000000" w14:paraId="0000005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"top": 673,</w:t>
            </w:r>
          </w:p>
          <w:p w:rsidR="00000000" w:rsidDel="00000000" w:rsidP="00000000" w:rsidRDefault="00000000" w:rsidRPr="00000000" w14:paraId="0000005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"bottom": 710</w:t>
            </w:r>
          </w:p>
          <w:p w:rsidR="00000000" w:rsidDel="00000000" w:rsidP="00000000" w:rsidRDefault="00000000" w:rsidRPr="00000000" w14:paraId="0000005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"rects": {</w:t>
            </w:r>
          </w:p>
          <w:p w:rsidR="00000000" w:rsidDel="00000000" w:rsidP="00000000" w:rsidRDefault="00000000" w:rsidRPr="00000000" w14:paraId="0000005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"left": 302,</w:t>
            </w:r>
          </w:p>
          <w:p w:rsidR="00000000" w:rsidDel="00000000" w:rsidP="00000000" w:rsidRDefault="00000000" w:rsidRPr="00000000" w14:paraId="0000005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"right": 801,</w:t>
            </w:r>
          </w:p>
          <w:p w:rsidR="00000000" w:rsidDel="00000000" w:rsidP="00000000" w:rsidRDefault="00000000" w:rsidRPr="00000000" w14:paraId="0000005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"top": 673,</w:t>
            </w:r>
          </w:p>
          <w:p w:rsidR="00000000" w:rsidDel="00000000" w:rsidP="00000000" w:rsidRDefault="00000000" w:rsidRPr="00000000" w14:paraId="0000005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"bottom": 710</w:t>
            </w:r>
          </w:p>
          <w:p w:rsidR="00000000" w:rsidDel="00000000" w:rsidP="00000000" w:rsidRDefault="00000000" w:rsidRPr="00000000" w14:paraId="0000005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"pageNumber": 5</w:t>
            </w:r>
          </w:p>
          <w:p w:rsidR="00000000" w:rsidDel="00000000" w:rsidP="00000000" w:rsidRDefault="00000000" w:rsidRPr="00000000" w14:paraId="0000005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5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Enable Custom Label</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enableCustomLabel</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Boolean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whether the user is allowed to enter their own labels for the highlights.</w:t>
            </w:r>
          </w:p>
          <w:p w:rsidR="00000000" w:rsidDel="00000000" w:rsidP="00000000" w:rsidRDefault="00000000" w:rsidRPr="00000000" w14:paraId="0000006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Values: True or False</w:t>
            </w:r>
          </w:p>
          <w:p w:rsidR="00000000" w:rsidDel="00000000" w:rsidP="00000000" w:rsidRDefault="00000000" w:rsidRPr="00000000" w14:paraId="0000006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Default : True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 Labels</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highlightLabels</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Array of Text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List of labels, you want to list for the user to select for the highlights.</w:t>
            </w:r>
          </w:p>
          <w:p w:rsidR="00000000" w:rsidDel="00000000" w:rsidP="00000000" w:rsidRDefault="00000000" w:rsidRPr="00000000" w14:paraId="0000006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w:t>
            </w:r>
          </w:p>
          <w:p w:rsidR="00000000" w:rsidDel="00000000" w:rsidP="00000000" w:rsidRDefault="00000000" w:rsidRPr="00000000" w14:paraId="0000006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{“Important”, “End Date”, “Name”}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Enable Area Selection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enableAreaSelection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Boolean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6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whether the user is allowed to make area selection in the PDF.</w:t>
            </w:r>
          </w:p>
          <w:p w:rsidR="00000000" w:rsidDel="00000000" w:rsidP="00000000" w:rsidRDefault="00000000" w:rsidRPr="00000000" w14:paraId="0000007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Values: True or False</w:t>
            </w:r>
          </w:p>
          <w:p w:rsidR="00000000" w:rsidDel="00000000" w:rsidP="00000000" w:rsidRDefault="00000000" w:rsidRPr="00000000" w14:paraId="0000007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Default : false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 Color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highlightColor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the color of the highlights created by the end user. Default YELLOW. Provide a valid 3 or 6 digit hex value to change the highlight color or choose from the predefined set YELLOW, BLUE, PINK, GREEN.</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 to Focus</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highlightToFocus</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Specify the highlight ID, which will be focussed in the PDF document.</w:t>
            </w:r>
          </w:p>
          <w:p w:rsidR="00000000" w:rsidDel="00000000" w:rsidP="00000000" w:rsidRDefault="00000000" w:rsidRPr="00000000" w14:paraId="0000007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 “123”</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Focused Highlight Color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focusedHighlightColor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the focus color of the current highlight in focus. Default: #49e65e. Provide a valid 3 or 6 digit hex value to change the focus color.</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7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Highlights Save Into</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highlightsSaveInto</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Array of Dictionary</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 data returned from the component in th following format</w:t>
            </w:r>
          </w:p>
          <w:p w:rsidR="00000000" w:rsidDel="00000000" w:rsidP="00000000" w:rsidRDefault="00000000" w:rsidRPr="00000000" w14:paraId="0000008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w:t>
            </w:r>
          </w:p>
          <w:p w:rsidR="00000000" w:rsidDel="00000000" w:rsidP="00000000" w:rsidRDefault="00000000" w:rsidRPr="00000000" w14:paraId="0000008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8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Id:”12312”</w:t>
            </w:r>
          </w:p>
          <w:p w:rsidR="00000000" w:rsidDel="00000000" w:rsidP="00000000" w:rsidRDefault="00000000" w:rsidRPr="00000000" w14:paraId="0000008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Name: “Date”</w:t>
            </w:r>
          </w:p>
          <w:p w:rsidR="00000000" w:rsidDel="00000000" w:rsidP="00000000" w:rsidRDefault="00000000" w:rsidRPr="00000000" w14:paraId="0000008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Value: “19-10-2021”</w:t>
            </w:r>
          </w:p>
          <w:p w:rsidR="00000000" w:rsidDel="00000000" w:rsidP="00000000" w:rsidRDefault="00000000" w:rsidRPr="00000000" w14:paraId="0000008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blockRef:{contains the positions data}</w:t>
            </w:r>
          </w:p>
          <w:p w:rsidR="00000000" w:rsidDel="00000000" w:rsidP="00000000" w:rsidRDefault="00000000" w:rsidRPr="00000000" w14:paraId="0000008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contentType: “text”</w:t>
            </w:r>
          </w:p>
          <w:p w:rsidR="00000000" w:rsidDel="00000000" w:rsidP="00000000" w:rsidRDefault="00000000" w:rsidRPr="00000000" w14:paraId="0000008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 Event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highlightEvent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8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Dictionary</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9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Return the last updated highlight with the updated type, in a dictionary format in the below mentioned format</w:t>
            </w:r>
          </w:p>
          <w:p w:rsidR="00000000" w:rsidDel="00000000" w:rsidP="00000000" w:rsidRDefault="00000000" w:rsidRPr="00000000" w14:paraId="0000009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9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Id: “123”</w:t>
            </w:r>
          </w:p>
          <w:p w:rsidR="00000000" w:rsidDel="00000000" w:rsidP="00000000" w:rsidRDefault="00000000" w:rsidRPr="00000000" w14:paraId="0000009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Name: “Date”</w:t>
            </w:r>
          </w:p>
          <w:p w:rsidR="00000000" w:rsidDel="00000000" w:rsidP="00000000" w:rsidRDefault="00000000" w:rsidRPr="00000000" w14:paraId="0000009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Value: “12-20-02”</w:t>
            </w:r>
          </w:p>
          <w:p w:rsidR="00000000" w:rsidDel="00000000" w:rsidP="00000000" w:rsidRDefault="00000000" w:rsidRPr="00000000" w14:paraId="0000009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blockRef:{contains the positions data}</w:t>
            </w:r>
          </w:p>
          <w:p w:rsidR="00000000" w:rsidDel="00000000" w:rsidP="00000000" w:rsidRDefault="00000000" w:rsidRPr="00000000" w14:paraId="0000009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contentType: “text” or “image” based on     </w:t>
            </w:r>
          </w:p>
          <w:p w:rsidR="00000000" w:rsidDel="00000000" w:rsidP="00000000" w:rsidRDefault="00000000" w:rsidRPr="00000000" w14:paraId="0000009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highlight type</w:t>
            </w:r>
          </w:p>
          <w:p w:rsidR="00000000" w:rsidDel="00000000" w:rsidP="00000000" w:rsidRDefault="00000000" w:rsidRPr="00000000" w14:paraId="0000009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upDateType: “created” or “deleted” based on </w:t>
            </w:r>
          </w:p>
          <w:p w:rsidR="00000000" w:rsidDel="00000000" w:rsidP="00000000" w:rsidRDefault="00000000" w:rsidRPr="00000000" w14:paraId="0000009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                    the action performed</w:t>
            </w:r>
            <w:r w:rsidDel="00000000" w:rsidR="00000000" w:rsidRPr="00000000">
              <w:rPr>
                <w:rtl w:val="0"/>
              </w:rPr>
            </w:r>
          </w:p>
          <w:p w:rsidR="00000000" w:rsidDel="00000000" w:rsidP="00000000" w:rsidRDefault="00000000" w:rsidRPr="00000000" w14:paraId="0000009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9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Read Only</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9C">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isReadOnly</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9D">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Boolean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9E">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whether the end user is permitted to create and delete highlights in the PDF document</w:t>
            </w:r>
          </w:p>
          <w:p w:rsidR="00000000" w:rsidDel="00000000" w:rsidP="00000000" w:rsidRDefault="00000000" w:rsidRPr="00000000" w14:paraId="0000009F">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Values: True or False</w:t>
            </w:r>
          </w:p>
          <w:p w:rsidR="00000000" w:rsidDel="00000000" w:rsidP="00000000" w:rsidRDefault="00000000" w:rsidRPr="00000000" w14:paraId="000000A0">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Default : false</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1">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Sidebar Label</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2">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sideBarLabel</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3">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4">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Text to display as the sidebar label.</w:t>
            </w:r>
          </w:p>
        </w:tc>
      </w:tr>
      <w:tr>
        <w:trPr>
          <w:cantSplit w:val="0"/>
          <w:trHeight w:val="1320" w:hRule="atLeast"/>
          <w:tblHeader w:val="0"/>
        </w:trPr>
        <w:tc>
          <w:tcPr>
            <w:tcBorders>
              <w:top w:color="cccccc" w:space="0" w:sz="8" w:val="single"/>
              <w:left w:color="cccccc" w:space="0" w:sz="8" w:val="single"/>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5">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Hide SideBar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6">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hideSideBar</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7">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Boolean</w:t>
            </w:r>
          </w:p>
        </w:tc>
        <w:tc>
          <w:tcPr>
            <w:tcBorders>
              <w:top w:color="cccccc" w:space="0" w:sz="8" w:val="single"/>
              <w:left w:color="000000" w:space="0" w:sz="0" w:val="nil"/>
              <w:bottom w:color="cccccc" w:space="0" w:sz="8" w:val="single"/>
              <w:right w:color="cccccc" w:space="0" w:sz="8" w:val="single"/>
            </w:tcBorders>
            <w:tcMar>
              <w:top w:w="184.32000000000002" w:type="dxa"/>
              <w:left w:w="184.32000000000002" w:type="dxa"/>
              <w:bottom w:w="184.32000000000002" w:type="dxa"/>
              <w:right w:w="184.32000000000002" w:type="dxa"/>
            </w:tcMar>
            <w:vAlign w:val="top"/>
          </w:tcPr>
          <w:p w:rsidR="00000000" w:rsidDel="00000000" w:rsidP="00000000" w:rsidRDefault="00000000" w:rsidRPr="00000000" w14:paraId="000000A8">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Determines whether the sidebar is visible to the end user.</w:t>
            </w:r>
          </w:p>
          <w:p w:rsidR="00000000" w:rsidDel="00000000" w:rsidP="00000000" w:rsidRDefault="00000000" w:rsidRPr="00000000" w14:paraId="000000A9">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Values: True or False</w:t>
            </w:r>
          </w:p>
          <w:p w:rsidR="00000000" w:rsidDel="00000000" w:rsidP="00000000" w:rsidRDefault="00000000" w:rsidRPr="00000000" w14:paraId="000000AA">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Default : false</w:t>
            </w:r>
          </w:p>
          <w:p w:rsidR="00000000" w:rsidDel="00000000" w:rsidP="00000000" w:rsidRDefault="00000000" w:rsidRPr="00000000" w14:paraId="000000AB">
            <w:pPr>
              <w:widowControl w:val="0"/>
              <w:spacing w:line="276" w:lineRule="auto"/>
              <w:ind w:left="-4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NOTE: The user will still be able to create highlights while the sidebar is hidden, but they won't be able to delete.</w:t>
            </w:r>
          </w:p>
        </w:tc>
      </w:tr>
    </w:tbl>
    <w:p w:rsidR="00000000" w:rsidDel="00000000" w:rsidP="00000000" w:rsidRDefault="00000000" w:rsidRPr="00000000" w14:paraId="000000AC">
      <w:pPr>
        <w:spacing w:line="276" w:lineRule="auto"/>
        <w:ind w:left="0" w:firstLine="0"/>
        <w:rPr>
          <w:rFonts w:ascii="Tahoma" w:cs="Tahoma" w:eastAsia="Tahoma" w:hAnsi="Tahoma"/>
          <w:i w:val="1"/>
          <w:color w:val="222222"/>
          <w:sz w:val="24"/>
          <w:szCs w:val="24"/>
        </w:rPr>
      </w:pPr>
      <w:r w:rsidDel="00000000" w:rsidR="00000000" w:rsidRPr="00000000">
        <w:rPr>
          <w:rtl w:val="0"/>
        </w:rPr>
      </w:r>
    </w:p>
    <w:p w:rsidR="00000000" w:rsidDel="00000000" w:rsidP="00000000" w:rsidRDefault="00000000" w:rsidRPr="00000000" w14:paraId="000000AD">
      <w:pPr>
        <w:spacing w:line="276" w:lineRule="auto"/>
        <w:ind w:left="720" w:firstLine="0"/>
        <w:rPr>
          <w:rFonts w:ascii="Tahoma" w:cs="Tahoma" w:eastAsia="Tahoma" w:hAnsi="Tahoma"/>
          <w:i w:val="1"/>
          <w:color w:val="222222"/>
          <w:sz w:val="24"/>
          <w:szCs w:val="24"/>
        </w:rPr>
      </w:pPr>
      <w:r w:rsidDel="00000000" w:rsidR="00000000" w:rsidRPr="00000000">
        <w:rPr>
          <w:rtl w:val="0"/>
        </w:rPr>
      </w:r>
    </w:p>
    <w:sectPr>
      <w:pgSz w:h="15840" w:w="12240" w:orient="portrait"/>
      <w:pgMar w:bottom="171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community.appian.com/b/appmarket/posts/pdf-annotation-document-access-connected-system" TargetMode="Externa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