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2BAA75" wp14:paraId="2C078E63" wp14:textId="26D18EF1">
      <w:pPr>
        <w:rPr>
          <w:b w:val="1"/>
          <w:bCs w:val="1"/>
        </w:rPr>
      </w:pPr>
      <w:r w:rsidRPr="502BAA75" w:rsidR="0231917A">
        <w:rPr>
          <w:b w:val="1"/>
          <w:bCs w:val="1"/>
        </w:rPr>
        <w:t>Use this guide is updating to v7 from an earlier version</w:t>
      </w:r>
    </w:p>
    <w:p w:rsidR="502BAA75" w:rsidP="502BAA75" w:rsidRDefault="502BAA75" w14:paraId="181B1E3B" w14:textId="1C150DA0">
      <w:pPr>
        <w:pStyle w:val="Normal"/>
        <w:rPr>
          <w:b w:val="1"/>
          <w:bCs w:val="1"/>
        </w:rPr>
      </w:pPr>
    </w:p>
    <w:p w:rsidR="0231917A" w:rsidP="502BAA75" w:rsidRDefault="0231917A" w14:paraId="7DCF9B95" w14:textId="125D4E91">
      <w:pPr>
        <w:pStyle w:val="Normal"/>
        <w:rPr>
          <w:b w:val="1"/>
          <w:bCs w:val="1"/>
        </w:rPr>
      </w:pPr>
      <w:r w:rsidR="0231917A">
        <w:rPr>
          <w:b w:val="0"/>
          <w:bCs w:val="0"/>
        </w:rPr>
        <w:t>Several components have changed with the release of v7. Follow this guide to understand how to upgrade your usage:</w:t>
      </w:r>
    </w:p>
    <w:p w:rsidR="0231917A" w:rsidP="502BAA75" w:rsidRDefault="0231917A" w14:paraId="553A66D3" w14:textId="6A109617">
      <w:pPr>
        <w:pStyle w:val="Heading1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0231917A">
        <w:rPr/>
        <w:t>Parameter Changes</w:t>
      </w:r>
    </w:p>
    <w:p w:rsidR="0231917A" w:rsidP="502BAA75" w:rsidRDefault="0231917A" w14:paraId="306C23D5" w14:textId="39A2C18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231917A">
        <w:rPr/>
        <w:t xml:space="preserve">Several parameters have been removed and merged into the new </w:t>
      </w:r>
      <w:r w:rsidRPr="502BAA75" w:rsidR="0231917A">
        <w:rPr>
          <w:b w:val="1"/>
          <w:bCs w:val="1"/>
        </w:rPr>
        <w:t>options</w:t>
      </w:r>
      <w:r w:rsidR="0231917A">
        <w:rPr>
          <w:b w:val="0"/>
          <w:bCs w:val="0"/>
        </w:rPr>
        <w:t xml:space="preserve"> parameter. The following table </w:t>
      </w:r>
      <w:r w:rsidR="0231917A">
        <w:rPr>
          <w:b w:val="0"/>
          <w:bCs w:val="0"/>
        </w:rPr>
        <w:t>indicates</w:t>
      </w:r>
      <w:r w:rsidR="0231917A">
        <w:rPr>
          <w:b w:val="0"/>
          <w:bCs w:val="0"/>
        </w:rPr>
        <w:t xml:space="preserve"> the new </w:t>
      </w:r>
      <w:r w:rsidRPr="502BAA75" w:rsidR="0231917A">
        <w:rPr>
          <w:b w:val="1"/>
          <w:bCs w:val="1"/>
        </w:rPr>
        <w:t>options</w:t>
      </w:r>
      <w:r w:rsidR="0231917A">
        <w:rPr>
          <w:b w:val="0"/>
          <w:bCs w:val="0"/>
        </w:rPr>
        <w:t xml:space="preserve"> attribute to set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755"/>
        <w:gridCol w:w="3469"/>
        <w:gridCol w:w="4136"/>
      </w:tblGrid>
      <w:tr w:rsidR="502BAA75" w:rsidTr="502BAA75" w14:paraId="17AEFBBD">
        <w:trPr>
          <w:trHeight w:val="300"/>
        </w:trPr>
        <w:tc>
          <w:tcPr>
            <w:tcW w:w="1755" w:type="dxa"/>
            <w:tcMar/>
          </w:tcPr>
          <w:p w:rsidR="0231917A" w:rsidP="502BAA75" w:rsidRDefault="0231917A" w14:paraId="6014D939" w14:textId="284B0EC6">
            <w:pPr>
              <w:pStyle w:val="Normal"/>
              <w:bidi w:val="0"/>
              <w:rPr>
                <w:b w:val="1"/>
                <w:bCs w:val="1"/>
              </w:rPr>
            </w:pPr>
            <w:r w:rsidRPr="502BAA75" w:rsidR="0231917A">
              <w:rPr>
                <w:b w:val="1"/>
                <w:bCs w:val="1"/>
              </w:rPr>
              <w:t>Legacy Parameter</w:t>
            </w:r>
          </w:p>
        </w:tc>
        <w:tc>
          <w:tcPr>
            <w:tcW w:w="3469" w:type="dxa"/>
            <w:tcMar/>
          </w:tcPr>
          <w:p w:rsidR="0231917A" w:rsidP="502BAA75" w:rsidRDefault="0231917A" w14:paraId="76000817" w14:textId="12A19FDC">
            <w:pPr>
              <w:pStyle w:val="Normal"/>
              <w:bidi w:val="0"/>
              <w:rPr>
                <w:b w:val="1"/>
                <w:bCs w:val="1"/>
              </w:rPr>
            </w:pPr>
            <w:r w:rsidRPr="502BAA75" w:rsidR="0231917A">
              <w:rPr>
                <w:b w:val="1"/>
                <w:bCs w:val="1"/>
              </w:rPr>
              <w:t>Example usage in options</w:t>
            </w:r>
          </w:p>
        </w:tc>
        <w:tc>
          <w:tcPr>
            <w:tcW w:w="4136" w:type="dxa"/>
            <w:tcMar/>
          </w:tcPr>
          <w:p w:rsidR="0231917A" w:rsidP="502BAA75" w:rsidRDefault="0231917A" w14:paraId="77F8620E" w14:textId="7AE22CF4">
            <w:pPr>
              <w:pStyle w:val="Normal"/>
              <w:bidi w:val="0"/>
              <w:rPr>
                <w:b w:val="1"/>
                <w:bCs w:val="1"/>
              </w:rPr>
            </w:pPr>
            <w:r w:rsidRPr="502BAA75" w:rsidR="0231917A">
              <w:rPr>
                <w:b w:val="1"/>
                <w:bCs w:val="1"/>
              </w:rPr>
              <w:t>Documentation</w:t>
            </w:r>
          </w:p>
        </w:tc>
      </w:tr>
      <w:tr w:rsidR="502BAA75" w:rsidTr="502BAA75" w14:paraId="55797D0F">
        <w:trPr>
          <w:trHeight w:val="300"/>
        </w:trPr>
        <w:tc>
          <w:tcPr>
            <w:tcW w:w="1755" w:type="dxa"/>
            <w:tcMar/>
          </w:tcPr>
          <w:p w:rsidR="0231917A" w:rsidP="502BAA75" w:rsidRDefault="0231917A" w14:paraId="06A5DF93" w14:textId="37DD8F25">
            <w:pPr>
              <w:pStyle w:val="Normal"/>
              <w:bidi w:val="0"/>
              <w:ind w:left="0"/>
            </w:pPr>
            <w:r w:rsidR="0231917A">
              <w:rPr/>
              <w:t>visibleWeeks</w:t>
            </w:r>
          </w:p>
        </w:tc>
        <w:tc>
          <w:tcPr>
            <w:tcW w:w="3469" w:type="dxa"/>
            <w:tcMar/>
          </w:tcPr>
          <w:p w:rsidR="0231917A" w:rsidP="502BAA75" w:rsidRDefault="0231917A" w14:paraId="701C34D8" w14:textId="413345DB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{</w:t>
            </w:r>
          </w:p>
          <w:p w:rsidR="0231917A" w:rsidP="502BAA75" w:rsidRDefault="0231917A" w14:paraId="27EC2A1B" w14:textId="5B1F5691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</w:t>
            </w:r>
            <w:r w:rsidR="0231917A">
              <w:rPr>
                <w:b w:val="0"/>
                <w:bCs w:val="0"/>
              </w:rPr>
              <w:t>month:{</w:t>
            </w:r>
          </w:p>
          <w:p w:rsidR="0231917A" w:rsidP="502BAA75" w:rsidRDefault="0231917A" w14:paraId="3362706B" w14:textId="7779D790">
            <w:pPr>
              <w:pStyle w:val="Normal"/>
              <w:bidi w:val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 xml:space="preserve">     </w:t>
            </w: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>visibleWeeksCount</w:t>
            </w: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>: number</w:t>
            </w:r>
          </w:p>
          <w:p w:rsidR="0231917A" w:rsidP="502BAA75" w:rsidRDefault="0231917A" w14:paraId="5E147D07" w14:textId="36288B87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}</w:t>
            </w:r>
          </w:p>
          <w:p w:rsidR="0231917A" w:rsidP="502BAA75" w:rsidRDefault="0231917A" w14:paraId="4D8827F3" w14:textId="3A541EF9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}</w:t>
            </w:r>
          </w:p>
        </w:tc>
        <w:tc>
          <w:tcPr>
            <w:tcW w:w="4136" w:type="dxa"/>
            <w:tcMar/>
          </w:tcPr>
          <w:p w:rsidR="0231917A" w:rsidP="502BAA75" w:rsidRDefault="0231917A" w14:paraId="4CD7BF33" w14:textId="57CA1352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https://github.com/nhn/tui.calendar/blob/main/docs/en/apis/options.md#month</w:t>
            </w:r>
          </w:p>
        </w:tc>
      </w:tr>
      <w:tr w:rsidR="502BAA75" w:rsidTr="502BAA75" w14:paraId="41C9265D">
        <w:trPr>
          <w:trHeight w:val="300"/>
        </w:trPr>
        <w:tc>
          <w:tcPr>
            <w:tcW w:w="1755" w:type="dxa"/>
            <w:tcMar/>
          </w:tcPr>
          <w:p w:rsidR="0231917A" w:rsidP="502BAA75" w:rsidRDefault="0231917A" w14:paraId="5921231E" w14:textId="1B49F77A">
            <w:pPr>
              <w:pStyle w:val="Normal"/>
              <w:bidi w:val="0"/>
              <w:ind w:left="0"/>
            </w:pPr>
            <w:r w:rsidR="0231917A">
              <w:rPr/>
              <w:t>startDayOfWeek</w:t>
            </w:r>
          </w:p>
        </w:tc>
        <w:tc>
          <w:tcPr>
            <w:tcW w:w="3469" w:type="dxa"/>
            <w:tcMar/>
          </w:tcPr>
          <w:p w:rsidR="0231917A" w:rsidP="502BAA75" w:rsidRDefault="0231917A" w14:paraId="1FD3EE80" w14:textId="413345DB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{</w:t>
            </w:r>
          </w:p>
          <w:p w:rsidR="0231917A" w:rsidP="502BAA75" w:rsidRDefault="0231917A" w14:paraId="0B12869E" w14:textId="5B1F5691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month:{</w:t>
            </w:r>
          </w:p>
          <w:p w:rsidR="0231917A" w:rsidP="502BAA75" w:rsidRDefault="0231917A" w14:paraId="0EF43F3F" w14:textId="30760690">
            <w:pPr>
              <w:pStyle w:val="Normal"/>
              <w:bidi w:val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 xml:space="preserve">     </w:t>
            </w: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>startDayOfWeek</w:t>
            </w: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>: number</w:t>
            </w:r>
          </w:p>
          <w:p w:rsidR="0231917A" w:rsidP="502BAA75" w:rsidRDefault="0231917A" w14:paraId="21F12B3D" w14:textId="36288B87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}</w:t>
            </w:r>
          </w:p>
          <w:p w:rsidR="0231917A" w:rsidP="502BAA75" w:rsidRDefault="0231917A" w14:paraId="3CE53B12" w14:textId="3A541EF9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}</w:t>
            </w:r>
          </w:p>
          <w:p w:rsidR="502BAA75" w:rsidP="502BAA75" w:rsidRDefault="502BAA75" w14:paraId="466F5994" w14:textId="2DC07334">
            <w:pPr>
              <w:pStyle w:val="Normal"/>
              <w:bidi w:val="0"/>
              <w:rPr>
                <w:b w:val="0"/>
                <w:bCs w:val="0"/>
              </w:rPr>
            </w:pPr>
          </w:p>
        </w:tc>
        <w:tc>
          <w:tcPr>
            <w:tcW w:w="4136" w:type="dxa"/>
            <w:tcMar/>
          </w:tcPr>
          <w:p w:rsidR="0231917A" w:rsidP="502BAA75" w:rsidRDefault="0231917A" w14:paraId="13F4AC2B" w14:textId="6932C085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https://github.com/nhn/tui.calendar/blob/main/docs/en/apis/options.md#week https://github.com/nhn/tui.calendar/blob/main/docs/en/apis/options.md#month</w:t>
            </w:r>
          </w:p>
        </w:tc>
      </w:tr>
      <w:tr w:rsidR="502BAA75" w:rsidTr="502BAA75" w14:paraId="40920881">
        <w:trPr>
          <w:trHeight w:val="300"/>
        </w:trPr>
        <w:tc>
          <w:tcPr>
            <w:tcW w:w="1755" w:type="dxa"/>
            <w:tcMar/>
          </w:tcPr>
          <w:p w:rsidR="0231917A" w:rsidP="502BAA75" w:rsidRDefault="0231917A" w14:paraId="1DE3FF96" w14:textId="131B34E8">
            <w:pPr>
              <w:pStyle w:val="Normal"/>
              <w:bidi w:val="0"/>
              <w:ind w:left="0"/>
            </w:pPr>
            <w:r w:rsidR="0231917A">
              <w:rPr/>
              <w:t>readOnly</w:t>
            </w:r>
          </w:p>
        </w:tc>
        <w:tc>
          <w:tcPr>
            <w:tcW w:w="3469" w:type="dxa"/>
            <w:tcMar/>
          </w:tcPr>
          <w:p w:rsidR="0231917A" w:rsidP="502BAA75" w:rsidRDefault="0231917A" w14:paraId="5C5BA324" w14:textId="413345DB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{</w:t>
            </w:r>
          </w:p>
          <w:p w:rsidR="0231917A" w:rsidP="502BAA75" w:rsidRDefault="0231917A" w14:paraId="170FB4F0" w14:textId="3478D2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i</w:t>
            </w:r>
            <w:r w:rsidR="0231917A">
              <w:rPr>
                <w:b w:val="0"/>
                <w:bCs w:val="0"/>
              </w:rPr>
              <w:t>sReadOnly</w:t>
            </w:r>
            <w:r w:rsidR="0231917A">
              <w:rPr>
                <w:b w:val="0"/>
                <w:bCs w:val="0"/>
              </w:rPr>
              <w:t xml:space="preserve">: </w:t>
            </w:r>
            <w:r w:rsidR="0231917A">
              <w:rPr>
                <w:b w:val="0"/>
                <w:bCs w:val="0"/>
              </w:rPr>
              <w:t>true|false</w:t>
            </w:r>
          </w:p>
          <w:p w:rsidR="0231917A" w:rsidP="502BAA75" w:rsidRDefault="0231917A" w14:paraId="768CD6B1" w14:textId="3A541EF9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}</w:t>
            </w:r>
          </w:p>
          <w:p w:rsidR="502BAA75" w:rsidP="502BAA75" w:rsidRDefault="502BAA75" w14:paraId="3E9BAFB3" w14:textId="42DC6C9D">
            <w:pPr>
              <w:pStyle w:val="Normal"/>
              <w:bidi w:val="0"/>
              <w:rPr>
                <w:b w:val="0"/>
                <w:bCs w:val="0"/>
              </w:rPr>
            </w:pPr>
          </w:p>
        </w:tc>
        <w:tc>
          <w:tcPr>
            <w:tcW w:w="4136" w:type="dxa"/>
            <w:tcMar/>
          </w:tcPr>
          <w:p w:rsidR="0231917A" w:rsidP="502BAA75" w:rsidRDefault="0231917A" w14:paraId="6D86D7FC" w14:textId="086DC034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https://github.com/nhn/tui.calendar/blob/main/docs/en/apis/options.md</w:t>
            </w:r>
          </w:p>
        </w:tc>
      </w:tr>
      <w:tr w:rsidR="502BAA75" w:rsidTr="502BAA75" w14:paraId="62A0E287">
        <w:trPr>
          <w:trHeight w:val="300"/>
        </w:trPr>
        <w:tc>
          <w:tcPr>
            <w:tcW w:w="1755" w:type="dxa"/>
            <w:tcMar/>
          </w:tcPr>
          <w:p w:rsidR="0231917A" w:rsidP="502BAA75" w:rsidRDefault="0231917A" w14:paraId="2F5C3D13" w14:textId="67461BF6">
            <w:pPr>
              <w:pStyle w:val="Normal"/>
              <w:bidi w:val="0"/>
              <w:ind w:left="0"/>
            </w:pPr>
            <w:r w:rsidR="0231917A">
              <w:rPr/>
              <w:t>useDetailPopup</w:t>
            </w:r>
          </w:p>
        </w:tc>
        <w:tc>
          <w:tcPr>
            <w:tcW w:w="3469" w:type="dxa"/>
            <w:tcMar/>
          </w:tcPr>
          <w:p w:rsidR="0231917A" w:rsidP="502BAA75" w:rsidRDefault="0231917A" w14:paraId="5C4F53BC" w14:textId="413345DB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{</w:t>
            </w:r>
          </w:p>
          <w:p w:rsidR="0231917A" w:rsidP="502BAA75" w:rsidRDefault="0231917A" w14:paraId="3BBCA07E" w14:textId="132957C8">
            <w:pPr>
              <w:pStyle w:val="Normal"/>
              <w:suppressLineNumbers w:val="0"/>
              <w:bidi w:val="0"/>
              <w:ind w:left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</w:t>
            </w:r>
            <w:r w:rsidR="0231917A">
              <w:rPr>
                <w:b w:val="0"/>
                <w:bCs w:val="0"/>
              </w:rPr>
              <w:t>useDetailPopup</w:t>
            </w:r>
            <w:r w:rsidR="0231917A">
              <w:rPr>
                <w:b w:val="0"/>
                <w:bCs w:val="0"/>
              </w:rPr>
              <w:t xml:space="preserve">: </w:t>
            </w:r>
            <w:r w:rsidR="0231917A">
              <w:rPr>
                <w:b w:val="0"/>
                <w:bCs w:val="0"/>
              </w:rPr>
              <w:t>true|false</w:t>
            </w:r>
          </w:p>
          <w:p w:rsidR="0231917A" w:rsidP="502BAA75" w:rsidRDefault="0231917A" w14:paraId="02ED3DB8" w14:textId="3A541EF9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}</w:t>
            </w:r>
          </w:p>
          <w:p w:rsidR="502BAA75" w:rsidP="502BAA75" w:rsidRDefault="502BAA75" w14:paraId="04F725B9" w14:textId="40C8B7E8">
            <w:pPr>
              <w:pStyle w:val="Normal"/>
              <w:bidi w:val="0"/>
              <w:rPr>
                <w:b w:val="0"/>
                <w:bCs w:val="0"/>
              </w:rPr>
            </w:pPr>
          </w:p>
        </w:tc>
        <w:tc>
          <w:tcPr>
            <w:tcW w:w="4136" w:type="dxa"/>
            <w:tcMar/>
          </w:tcPr>
          <w:p w:rsidR="0231917A" w:rsidP="502BAA75" w:rsidRDefault="0231917A" w14:paraId="6BBDA3D2" w14:textId="7BD6CE49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https://github.com/nhn/tui.calendar/blob/main/docs/en/apis/options.md</w:t>
            </w:r>
          </w:p>
        </w:tc>
      </w:tr>
      <w:tr w:rsidR="502BAA75" w:rsidTr="502BAA75" w14:paraId="6A377740">
        <w:trPr>
          <w:trHeight w:val="300"/>
        </w:trPr>
        <w:tc>
          <w:tcPr>
            <w:tcW w:w="1755" w:type="dxa"/>
            <w:tcMar/>
          </w:tcPr>
          <w:p w:rsidR="0231917A" w:rsidP="502BAA75" w:rsidRDefault="0231917A" w14:paraId="5D286256" w14:textId="6DD1A64A">
            <w:pPr>
              <w:pStyle w:val="Normal"/>
              <w:bidi w:val="0"/>
              <w:ind w:left="0"/>
            </w:pPr>
            <w:r w:rsidR="0231917A">
              <w:rPr/>
              <w:t>weekendDisplay</w:t>
            </w:r>
          </w:p>
        </w:tc>
        <w:tc>
          <w:tcPr>
            <w:tcW w:w="3469" w:type="dxa"/>
            <w:tcMar/>
          </w:tcPr>
          <w:p w:rsidR="0231917A" w:rsidP="502BAA75" w:rsidRDefault="0231917A" w14:paraId="208E245A" w14:textId="413345DB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{</w:t>
            </w:r>
          </w:p>
          <w:p w:rsidR="0231917A" w:rsidP="502BAA75" w:rsidRDefault="0231917A" w14:paraId="45C3FE22" w14:textId="5B1F5691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month:{</w:t>
            </w:r>
          </w:p>
          <w:p w:rsidR="0231917A" w:rsidP="502BAA75" w:rsidRDefault="0231917A" w14:paraId="00225F9A" w14:textId="75C36572">
            <w:pPr>
              <w:pStyle w:val="Normal"/>
              <w:bidi w:val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 xml:space="preserve">     </w:t>
            </w: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>narrowWeekend</w:t>
            </w: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>: number,</w:t>
            </w:r>
          </w:p>
          <w:p w:rsidR="0231917A" w:rsidP="502BAA75" w:rsidRDefault="0231917A" w14:paraId="14BE7D51" w14:textId="783B60AB">
            <w:pPr>
              <w:pStyle w:val="Normal"/>
              <w:bidi w:val="0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</w:pP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 xml:space="preserve">workweek: </w:t>
            </w:r>
            <w:r w:rsidRPr="502BAA75" w:rsidR="0231917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2328"/>
                <w:sz w:val="20"/>
                <w:szCs w:val="20"/>
                <w:lang w:val="en-US"/>
              </w:rPr>
              <w:t>boolean</w:t>
            </w:r>
          </w:p>
          <w:p w:rsidR="0231917A" w:rsidP="502BAA75" w:rsidRDefault="0231917A" w14:paraId="5068FA79" w14:textId="36288B87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 xml:space="preserve">    }</w:t>
            </w:r>
          </w:p>
          <w:p w:rsidR="0231917A" w:rsidP="502BAA75" w:rsidRDefault="0231917A" w14:paraId="7397E96E" w14:textId="3A541EF9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}</w:t>
            </w:r>
          </w:p>
          <w:p w:rsidR="502BAA75" w:rsidP="502BAA75" w:rsidRDefault="502BAA75" w14:paraId="7E079673" w14:textId="008D29AD">
            <w:pPr>
              <w:pStyle w:val="Normal"/>
              <w:bidi w:val="0"/>
              <w:rPr>
                <w:b w:val="0"/>
                <w:bCs w:val="0"/>
              </w:rPr>
            </w:pPr>
          </w:p>
        </w:tc>
        <w:tc>
          <w:tcPr>
            <w:tcW w:w="4136" w:type="dxa"/>
            <w:tcMar/>
          </w:tcPr>
          <w:p w:rsidR="0231917A" w:rsidP="502BAA75" w:rsidRDefault="0231917A" w14:paraId="6B27C7F8" w14:textId="288DBDCE">
            <w:pPr>
              <w:pStyle w:val="Normal"/>
              <w:bidi w:val="0"/>
              <w:rPr>
                <w:b w:val="0"/>
                <w:bCs w:val="0"/>
              </w:rPr>
            </w:pPr>
            <w:r w:rsidR="0231917A">
              <w:rPr>
                <w:b w:val="0"/>
                <w:bCs w:val="0"/>
              </w:rPr>
              <w:t>https://github.com/nhn/tui.calendar/blob/main/docs/en/apis/options.md#week https://github.com/nhn/tui.calendar/blob/main/docs/en/apis/options.md#month</w:t>
            </w:r>
          </w:p>
        </w:tc>
      </w:tr>
    </w:tbl>
    <w:p w:rsidR="502BAA75" w:rsidP="502BAA75" w:rsidRDefault="502BAA75" w14:paraId="0A6FFF9A" w14:textId="5881387D">
      <w:pPr>
        <w:pStyle w:val="Normal"/>
        <w:bidi w:val="0"/>
        <w:rPr>
          <w:b w:val="0"/>
          <w:bCs w:val="0"/>
        </w:rPr>
      </w:pPr>
    </w:p>
    <w:p w:rsidR="0231917A" w:rsidP="502BAA75" w:rsidRDefault="0231917A" w14:paraId="4F4D0741" w14:textId="1145FE5C">
      <w:pPr>
        <w:pStyle w:val="Heading2"/>
        <w:bidi w:val="0"/>
      </w:pPr>
      <w:r w:rsidR="0231917A">
        <w:rPr/>
        <w:t>Event Object/Helper CDT Update</w:t>
      </w:r>
    </w:p>
    <w:p w:rsidR="0231917A" w:rsidP="502BAA75" w:rsidRDefault="0231917A" w14:paraId="44AD47FA" w14:textId="24DF9719">
      <w:pPr>
        <w:pStyle w:val="Normal"/>
        <w:bidi w:val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231917A">
        <w:rPr/>
        <w:t xml:space="preserve">The event object background color field has been renamed from </w:t>
      </w:r>
      <w:r w:rsidRPr="502BAA75" w:rsidR="0231917A">
        <w:rPr>
          <w:b w:val="1"/>
          <w:bCs w:val="1"/>
        </w:rPr>
        <w:t>bgColor</w:t>
      </w:r>
      <w:r w:rsidRPr="502BAA75" w:rsidR="0231917A">
        <w:rPr>
          <w:b w:val="1"/>
          <w:bCs w:val="1"/>
        </w:rPr>
        <w:t xml:space="preserve"> </w:t>
      </w:r>
      <w:r w:rsidR="0231917A">
        <w:rPr/>
        <w:t xml:space="preserve">to </w:t>
      </w:r>
      <w:r w:rsidRPr="502BAA75" w:rsidR="0231917A">
        <w:rPr>
          <w:b w:val="1"/>
          <w:bCs w:val="1"/>
        </w:rPr>
        <w:t>backgroundColor</w:t>
      </w:r>
      <w:r w:rsidR="0231917A">
        <w:rPr>
          <w:b w:val="0"/>
          <w:bCs w:val="0"/>
        </w:rPr>
        <w:t xml:space="preserve">. This has been reflected in the sample app and in the helper CDT </w:t>
      </w:r>
      <w:r w:rsidRPr="502BAA75" w:rsidR="023191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GCG_CAL_CalendarEvent</w:t>
      </w:r>
      <w:r w:rsidRPr="502BAA75" w:rsidR="023191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22F0"/>
          <w:sz w:val="21"/>
          <w:szCs w:val="21"/>
          <w:u w:val="none"/>
          <w:lang w:val="en-US"/>
        </w:rPr>
        <w:t>.</w:t>
      </w:r>
    </w:p>
    <w:p w:rsidR="0231917A" w:rsidP="502BAA75" w:rsidRDefault="0231917A" w14:paraId="440204E0" w14:textId="23AFE7B2">
      <w:pPr>
        <w:pStyle w:val="Heading2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22F0"/>
          <w:sz w:val="21"/>
          <w:szCs w:val="21"/>
          <w:u w:val="none"/>
          <w:lang w:val="en-US"/>
        </w:rPr>
      </w:pPr>
      <w:r w:rsidRPr="502BAA75" w:rsidR="0231917A">
        <w:rPr>
          <w:noProof w:val="0"/>
          <w:lang w:val="en-US"/>
        </w:rPr>
        <w:t>Theme</w:t>
      </w:r>
    </w:p>
    <w:p w:rsidR="0231917A" w:rsidP="502BAA75" w:rsidRDefault="0231917A" w14:paraId="213E96DB" w14:textId="2FF23D66">
      <w:pPr>
        <w:pStyle w:val="Normal"/>
        <w:bidi w:val="0"/>
        <w:rPr>
          <w:noProof w:val="0"/>
          <w:lang w:val="en-US"/>
        </w:rPr>
      </w:pPr>
      <w:r w:rsidRPr="502BAA75" w:rsidR="0231917A">
        <w:rPr>
          <w:noProof w:val="0"/>
          <w:lang w:val="en-US"/>
        </w:rPr>
        <w:t xml:space="preserve">The theme input is </w:t>
      </w:r>
      <w:r w:rsidRPr="502BAA75" w:rsidR="0231917A">
        <w:rPr>
          <w:noProof w:val="0"/>
          <w:lang w:val="en-US"/>
        </w:rPr>
        <w:t>not longer</w:t>
      </w:r>
      <w:r w:rsidRPr="502BAA75" w:rsidR="0231917A">
        <w:rPr>
          <w:noProof w:val="0"/>
          <w:lang w:val="en-US"/>
        </w:rPr>
        <w:t xml:space="preserve"> a simple list of </w:t>
      </w:r>
      <w:r w:rsidRPr="502BAA75" w:rsidR="0231917A">
        <w:rPr>
          <w:noProof w:val="0"/>
          <w:lang w:val="en-US"/>
        </w:rPr>
        <w:t>string|value</w:t>
      </w:r>
      <w:r w:rsidRPr="502BAA75" w:rsidR="0231917A">
        <w:rPr>
          <w:noProof w:val="0"/>
          <w:lang w:val="en-US"/>
        </w:rPr>
        <w:t xml:space="preserve"> pairs, but is now a dictionary hierarchy </w:t>
      </w:r>
      <w:r w:rsidRPr="502BAA75" w:rsidR="0231917A">
        <w:rPr>
          <w:noProof w:val="0"/>
          <w:lang w:val="en-US"/>
        </w:rPr>
        <w:t>similar to</w:t>
      </w:r>
      <w:r w:rsidRPr="502BAA75" w:rsidR="0231917A">
        <w:rPr>
          <w:noProof w:val="0"/>
          <w:lang w:val="en-US"/>
        </w:rPr>
        <w:t xml:space="preserve"> </w:t>
      </w:r>
      <w:r w:rsidRPr="502BAA75" w:rsidR="0231917A">
        <w:rPr>
          <w:b w:val="1"/>
          <w:bCs w:val="1"/>
          <w:noProof w:val="0"/>
          <w:lang w:val="en-US"/>
        </w:rPr>
        <w:t>options</w:t>
      </w:r>
      <w:r w:rsidRPr="502BAA75" w:rsidR="0231917A">
        <w:rPr>
          <w:b w:val="0"/>
          <w:bCs w:val="0"/>
          <w:noProof w:val="0"/>
          <w:lang w:val="en-US"/>
        </w:rPr>
        <w:t>.</w:t>
      </w:r>
    </w:p>
    <w:p w:rsidR="0231917A" w:rsidP="502BAA75" w:rsidRDefault="0231917A" w14:paraId="0A7F27C6" w14:textId="210E5664">
      <w:pPr>
        <w:pStyle w:val="Normal"/>
        <w:bidi w:val="0"/>
        <w:rPr>
          <w:b w:val="0"/>
          <w:bCs w:val="0"/>
          <w:noProof w:val="0"/>
          <w:lang w:val="en-US"/>
        </w:rPr>
      </w:pPr>
      <w:r w:rsidRPr="502BAA75" w:rsidR="0231917A">
        <w:rPr>
          <w:b w:val="0"/>
          <w:bCs w:val="0"/>
          <w:noProof w:val="0"/>
          <w:lang w:val="en-US"/>
        </w:rPr>
        <w:t xml:space="preserve">Look at the Supporting Documentation and </w:t>
      </w:r>
      <w:r w:rsidRPr="502BAA75" w:rsidR="0231917A">
        <w:rPr>
          <w:b w:val="1"/>
          <w:bCs w:val="1"/>
          <w:noProof w:val="0"/>
          <w:lang w:val="en-US"/>
        </w:rPr>
        <w:t>GCG_CAL_CMPT_exampleFive</w:t>
      </w:r>
      <w:r w:rsidRPr="502BAA75" w:rsidR="0231917A">
        <w:rPr>
          <w:b w:val="0"/>
          <w:bCs w:val="0"/>
          <w:noProof w:val="0"/>
          <w:lang w:val="en-US"/>
        </w:rPr>
        <w:t xml:space="preserve"> in the sample app</w:t>
      </w:r>
      <w:r w:rsidRPr="502BAA75" w:rsidR="0231917A">
        <w:rPr>
          <w:b w:val="0"/>
          <w:bCs w:val="0"/>
          <w:noProof w:val="0"/>
          <w:lang w:val="en-US"/>
        </w:rPr>
        <w:t xml:space="preserve"> for more details</w:t>
      </w:r>
    </w:p>
    <w:p w:rsidR="502BAA75" w:rsidP="502BAA75" w:rsidRDefault="502BAA75" w14:paraId="5CB189AF" w14:textId="2C3BFFEA">
      <w:pPr>
        <w:pStyle w:val="Normal"/>
        <w:bidi w:val="0"/>
        <w:rPr>
          <w:b w:val="0"/>
          <w:bCs w:val="0"/>
        </w:rPr>
      </w:pPr>
    </w:p>
    <w:p w:rsidR="502BAA75" w:rsidP="502BAA75" w:rsidRDefault="502BAA75" w14:paraId="65D98637" w14:textId="4654C54C">
      <w:pPr>
        <w:pStyle w:val="Normal"/>
        <w:bidi w:val="0"/>
        <w:rPr>
          <w:b w:val="0"/>
          <w:bCs w:val="0"/>
        </w:rPr>
      </w:pPr>
    </w:p>
    <w:p w:rsidR="502BAA75" w:rsidP="502BAA75" w:rsidRDefault="502BAA75" w14:paraId="14DD86D7" w14:textId="43CB9744">
      <w:pPr>
        <w:pStyle w:val="Normal"/>
        <w:bidi w:val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caf3d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F8FC8"/>
    <w:rsid w:val="0231917A"/>
    <w:rsid w:val="0A3E69C7"/>
    <w:rsid w:val="0F11DAEA"/>
    <w:rsid w:val="16B7DD17"/>
    <w:rsid w:val="1F1D1CD1"/>
    <w:rsid w:val="24EC7043"/>
    <w:rsid w:val="2C30253F"/>
    <w:rsid w:val="2DDCFEA1"/>
    <w:rsid w:val="343317C8"/>
    <w:rsid w:val="37922761"/>
    <w:rsid w:val="3A1F8FC8"/>
    <w:rsid w:val="3C985782"/>
    <w:rsid w:val="400D0EA9"/>
    <w:rsid w:val="502BAA75"/>
    <w:rsid w:val="51AE5279"/>
    <w:rsid w:val="57381784"/>
    <w:rsid w:val="57D1ACA2"/>
    <w:rsid w:val="6186D562"/>
    <w:rsid w:val="6AD9B0F1"/>
    <w:rsid w:val="70797630"/>
    <w:rsid w:val="7932B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3D10"/>
  <w15:chartTrackingRefBased/>
  <w15:docId w15:val="{5E48AE60-05EA-44EF-AF8F-F3E95BB2E3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e0c83c6db7b241d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2C4F77C3334C8BFEB5332318D1AA" ma:contentTypeVersion="15" ma:contentTypeDescription="Create a new document." ma:contentTypeScope="" ma:versionID="59dde8b41d41c5a345886bf2c800a606">
  <xsd:schema xmlns:xsd="http://www.w3.org/2001/XMLSchema" xmlns:xs="http://www.w3.org/2001/XMLSchema" xmlns:p="http://schemas.microsoft.com/office/2006/metadata/properties" xmlns:ns2="d8f5ae6a-ec56-40f2-bc7a-3e59f76e0214" xmlns:ns3="99f14b95-789e-40d6-8c96-5e9cb7a3146a" targetNamespace="http://schemas.microsoft.com/office/2006/metadata/properties" ma:root="true" ma:fieldsID="e67f2515121606215c677ac819ff092e" ns2:_="" ns3:_="">
    <xsd:import namespace="d8f5ae6a-ec56-40f2-bc7a-3e59f76e0214"/>
    <xsd:import namespace="99f14b95-789e-40d6-8c96-5e9cb7a3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ae6a-ec56-40f2-bc7a-3e59f76e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8826d9-3e3f-4f02-9e43-158d60226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b95-789e-40d6-8c96-5e9cb7a3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9b5353-a9a8-4096-a487-da5c02bb385e}" ma:internalName="TaxCatchAll" ma:showField="CatchAllData" ma:web="99f14b95-789e-40d6-8c96-5e9cb7a3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5ae6a-ec56-40f2-bc7a-3e59f76e0214">
      <Terms xmlns="http://schemas.microsoft.com/office/infopath/2007/PartnerControls"/>
    </lcf76f155ced4ddcb4097134ff3c332f>
    <TaxCatchAll xmlns="99f14b95-789e-40d6-8c96-5e9cb7a3146a" xsi:nil="true"/>
  </documentManagement>
</p:properties>
</file>

<file path=customXml/itemProps1.xml><?xml version="1.0" encoding="utf-8"?>
<ds:datastoreItem xmlns:ds="http://schemas.openxmlformats.org/officeDocument/2006/customXml" ds:itemID="{CB40D991-33EC-4FAD-BE2A-DE2299B71848}"/>
</file>

<file path=customXml/itemProps2.xml><?xml version="1.0" encoding="utf-8"?>
<ds:datastoreItem xmlns:ds="http://schemas.openxmlformats.org/officeDocument/2006/customXml" ds:itemID="{6B0860C1-2B34-4B4D-BA4F-AA0D0073E720}"/>
</file>

<file path=customXml/itemProps3.xml><?xml version="1.0" encoding="utf-8"?>
<ds:datastoreItem xmlns:ds="http://schemas.openxmlformats.org/officeDocument/2006/customXml" ds:itemID="{47DB2B11-8AE5-4684-ADD2-3C8700CBAE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Watts</dc:creator>
  <cp:keywords/>
  <dc:description/>
  <cp:lastModifiedBy>Justin Watts</cp:lastModifiedBy>
  <dcterms:created xsi:type="dcterms:W3CDTF">2024-02-01T18:31:06Z</dcterms:created>
  <dcterms:modified xsi:type="dcterms:W3CDTF">2024-02-01T18:41:24Z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0x010100D8A32C4F77C3334C8BFEB5332318D1AA</vt:lpwstr>
  </property>
</Properties>
</file>