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8BC" w:rsidRDefault="00A708BC" w:rsidP="00B15823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>Our environment:  Appian version 20.2 on premise.</w:t>
      </w:r>
    </w:p>
    <w:p w:rsidR="00C4484E" w:rsidRDefault="00C4484E" w:rsidP="00B15823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A708BC">
        <w:rPr>
          <w:rFonts w:ascii="Arial" w:hAnsi="Arial" w:cs="Arial"/>
          <w:color w:val="auto"/>
          <w:sz w:val="22"/>
          <w:szCs w:val="22"/>
          <w:lang w:val="en-US"/>
        </w:rPr>
        <w:t>Process documentation</w:t>
      </w:r>
      <w:r w:rsidR="00A708BC" w:rsidRPr="00A708BC">
        <w:rPr>
          <w:rFonts w:ascii="Arial" w:hAnsi="Arial" w:cs="Arial"/>
          <w:color w:val="auto"/>
          <w:sz w:val="22"/>
          <w:szCs w:val="22"/>
          <w:lang w:val="en-US"/>
        </w:rPr>
        <w:t xml:space="preserve"> (system language is </w:t>
      </w:r>
      <w:proofErr w:type="spellStart"/>
      <w:r w:rsidR="00A708BC" w:rsidRPr="00A708BC">
        <w:rPr>
          <w:rFonts w:ascii="Arial" w:hAnsi="Arial" w:cs="Arial"/>
          <w:color w:val="auto"/>
          <w:sz w:val="22"/>
          <w:szCs w:val="22"/>
          <w:lang w:val="en-US"/>
        </w:rPr>
        <w:t>german</w:t>
      </w:r>
      <w:proofErr w:type="spellEnd"/>
      <w:r w:rsidR="00A708BC" w:rsidRPr="00A708BC">
        <w:rPr>
          <w:rFonts w:ascii="Arial" w:hAnsi="Arial" w:cs="Arial"/>
          <w:color w:val="auto"/>
          <w:sz w:val="22"/>
          <w:szCs w:val="22"/>
          <w:lang w:val="en-US"/>
        </w:rPr>
        <w:t>)</w:t>
      </w:r>
    </w:p>
    <w:p w:rsidR="00C4484E" w:rsidRPr="00A708BC" w:rsidRDefault="00C4484E" w:rsidP="00B1582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A708BC">
        <w:rPr>
          <w:rFonts w:ascii="Arial" w:hAnsi="Arial" w:cs="Arial"/>
          <w:color w:val="auto"/>
          <w:sz w:val="22"/>
          <w:szCs w:val="22"/>
        </w:rPr>
        <w:object w:dxaOrig="1532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6.45pt;height:49.5pt" o:ole="">
            <v:imagedata r:id="rId6" o:title=""/>
          </v:shape>
          <o:OLEObject Type="Embed" ProgID="AcroExch.Document.DC" ShapeID="_x0000_i1035" DrawAspect="Icon" ObjectID="_1666682215" r:id="rId7"/>
        </w:object>
      </w:r>
    </w:p>
    <w:p w:rsidR="00B15823" w:rsidRPr="00A708BC" w:rsidRDefault="00B15823" w:rsidP="00B15823">
      <w:pPr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>First version of this process is created 16</w:t>
      </w:r>
      <w:r w:rsidRPr="00B15823">
        <w:rPr>
          <w:rFonts w:ascii="Arial" w:hAnsi="Arial" w:cs="Arial"/>
          <w:color w:val="auto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of November 2017 and the last update was deployed at 26</w:t>
      </w:r>
      <w:r w:rsidRPr="00B15823">
        <w:rPr>
          <w:rFonts w:ascii="Arial" w:hAnsi="Arial" w:cs="Arial"/>
          <w:color w:val="auto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of July 2018.</w:t>
      </w:r>
    </w:p>
    <w:p w:rsidR="00B15823" w:rsidRPr="00B15823" w:rsidRDefault="00B15823" w:rsidP="00B15823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C4484E" w:rsidRPr="00A708BC" w:rsidRDefault="00C4484E" w:rsidP="00B15823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A708BC">
        <w:rPr>
          <w:rFonts w:ascii="Arial" w:hAnsi="Arial" w:cs="Arial"/>
          <w:color w:val="auto"/>
          <w:sz w:val="22"/>
          <w:szCs w:val="22"/>
          <w:lang w:val="en-US"/>
        </w:rPr>
        <w:t>The core issue is correlated to this node:</w:t>
      </w:r>
    </w:p>
    <w:p w:rsidR="00C4484E" w:rsidRPr="00A708BC" w:rsidRDefault="00C4484E" w:rsidP="00B1582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A708BC">
        <w:rPr>
          <w:rFonts w:ascii="Arial" w:hAnsi="Arial" w:cs="Arial"/>
          <w:color w:val="auto"/>
          <w:sz w:val="22"/>
          <w:szCs w:val="22"/>
        </w:rPr>
        <w:drawing>
          <wp:inline distT="0" distB="0" distL="0" distR="0" wp14:anchorId="3A87AAF1" wp14:editId="4FCF19A1">
            <wp:extent cx="5760720" cy="114173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84E" w:rsidRPr="00A708BC" w:rsidRDefault="00A708BC" w:rsidP="00B15823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A708BC">
        <w:rPr>
          <w:rFonts w:ascii="Arial" w:hAnsi="Arial" w:cs="Arial"/>
          <w:color w:val="auto"/>
          <w:sz w:val="22"/>
          <w:szCs w:val="22"/>
          <w:lang w:val="en-US"/>
        </w:rPr>
        <w:t xml:space="preserve">* Unattended mode, initiated as </w:t>
      </w:r>
      <w:proofErr w:type="spellStart"/>
      <w:r w:rsidRPr="00A708BC">
        <w:rPr>
          <w:rFonts w:ascii="Arial" w:hAnsi="Arial" w:cs="Arial"/>
          <w:color w:val="auto"/>
          <w:sz w:val="22"/>
          <w:szCs w:val="22"/>
          <w:lang w:val="en-US"/>
        </w:rPr>
        <w:t>processinitiator</w:t>
      </w:r>
      <w:proofErr w:type="spellEnd"/>
      <w:r w:rsidRPr="00A708BC">
        <w:rPr>
          <w:rFonts w:ascii="Arial" w:hAnsi="Arial" w:cs="Arial"/>
          <w:color w:val="auto"/>
          <w:sz w:val="22"/>
          <w:szCs w:val="22"/>
          <w:lang w:val="en-US"/>
        </w:rPr>
        <w:t>, not multiple</w:t>
      </w:r>
    </w:p>
    <w:p w:rsidR="00A708BC" w:rsidRPr="00A708BC" w:rsidRDefault="00A708BC" w:rsidP="00B15823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A708BC" w:rsidRPr="00A708BC" w:rsidRDefault="00A708BC" w:rsidP="00B15823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A708BC">
        <w:rPr>
          <w:rFonts w:ascii="Arial" w:hAnsi="Arial" w:cs="Arial"/>
          <w:color w:val="auto"/>
          <w:sz w:val="22"/>
          <w:szCs w:val="22"/>
          <w:lang w:val="en-US"/>
        </w:rPr>
        <w:t>We expect that this node is starting on</w:t>
      </w:r>
      <w:r w:rsidR="00B15823">
        <w:rPr>
          <w:rFonts w:ascii="Arial" w:hAnsi="Arial" w:cs="Arial"/>
          <w:color w:val="auto"/>
          <w:sz w:val="22"/>
          <w:szCs w:val="22"/>
          <w:lang w:val="en-US"/>
        </w:rPr>
        <w:t>e</w:t>
      </w:r>
      <w:r w:rsidRPr="00A708BC">
        <w:rPr>
          <w:rFonts w:ascii="Arial" w:hAnsi="Arial" w:cs="Arial"/>
          <w:color w:val="auto"/>
          <w:sz w:val="22"/>
          <w:szCs w:val="22"/>
          <w:lang w:val="en-US"/>
        </w:rPr>
        <w:t xml:space="preserve"> other instance of the same process.</w:t>
      </w:r>
    </w:p>
    <w:p w:rsidR="00A708BC" w:rsidRPr="00A708BC" w:rsidRDefault="00A708BC" w:rsidP="00B15823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A708BC">
        <w:rPr>
          <w:rFonts w:ascii="Arial" w:hAnsi="Arial" w:cs="Arial"/>
          <w:color w:val="auto"/>
          <w:sz w:val="22"/>
          <w:szCs w:val="22"/>
          <w:lang w:val="en-US"/>
        </w:rPr>
        <w:t>This is working fine for the first couple of hundred processes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(this time 1062 instances)</w:t>
      </w:r>
      <w:r w:rsidRPr="00A708BC">
        <w:rPr>
          <w:rFonts w:ascii="Arial" w:hAnsi="Arial" w:cs="Arial"/>
          <w:color w:val="auto"/>
          <w:sz w:val="22"/>
          <w:szCs w:val="22"/>
          <w:lang w:val="en-US"/>
        </w:rPr>
        <w:t>. (green box)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-&gt; there is no fix number after which the process logic will create two processes.</w:t>
      </w:r>
    </w:p>
    <w:p w:rsidR="002163EA" w:rsidRPr="00A708BC" w:rsidRDefault="00C4484E" w:rsidP="00B1582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A708BC">
        <w:rPr>
          <w:rFonts w:ascii="Arial" w:hAnsi="Arial" w:cs="Arial"/>
          <w:color w:val="auto"/>
          <w:sz w:val="22"/>
          <w:szCs w:val="22"/>
        </w:rPr>
        <w:drawing>
          <wp:inline distT="0" distB="0" distL="0" distR="0" wp14:anchorId="15614593" wp14:editId="528EB42B">
            <wp:extent cx="5760720" cy="16973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823" w:rsidRDefault="00A708BC" w:rsidP="00B15823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A708BC">
        <w:rPr>
          <w:rFonts w:ascii="Arial" w:hAnsi="Arial" w:cs="Arial"/>
          <w:color w:val="auto"/>
          <w:sz w:val="22"/>
          <w:szCs w:val="22"/>
          <w:lang w:val="en-US"/>
        </w:rPr>
        <w:t xml:space="preserve">One time, we have two processes started and got two identical processes </w:t>
      </w:r>
      <w:r w:rsidR="00B15823">
        <w:rPr>
          <w:rFonts w:ascii="Arial" w:hAnsi="Arial" w:cs="Arial"/>
          <w:color w:val="auto"/>
          <w:sz w:val="22"/>
          <w:szCs w:val="22"/>
          <w:lang w:val="en-US"/>
        </w:rPr>
        <w:t>e</w:t>
      </w:r>
      <w:r w:rsidRPr="00A708BC">
        <w:rPr>
          <w:rFonts w:ascii="Arial" w:hAnsi="Arial" w:cs="Arial"/>
          <w:color w:val="auto"/>
          <w:sz w:val="22"/>
          <w:szCs w:val="22"/>
          <w:lang w:val="en-US"/>
        </w:rPr>
        <w:t>very time.</w:t>
      </w:r>
    </w:p>
    <w:p w:rsidR="00A708BC" w:rsidRDefault="00B15823" w:rsidP="00B15823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>Identical means: exact same process variable, all parallel nodes and processes are executed and finished the exact same time.</w:t>
      </w:r>
      <w:r w:rsidR="00A708BC" w:rsidRPr="00A708BC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:rsidR="00A708BC" w:rsidRDefault="00A708BC" w:rsidP="00B15823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A708BC" w:rsidRDefault="00A708BC" w:rsidP="00B15823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A708BC" w:rsidRDefault="00A708BC" w:rsidP="00B15823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A708BC" w:rsidRDefault="00A708BC" w:rsidP="00B15823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A708BC">
        <w:rPr>
          <w:rFonts w:ascii="Arial" w:hAnsi="Arial" w:cs="Arial"/>
          <w:color w:val="auto"/>
          <w:sz w:val="22"/>
          <w:szCs w:val="22"/>
          <w:lang w:val="en-US"/>
        </w:rPr>
        <w:lastRenderedPageBreak/>
        <w:t xml:space="preserve">On top, it happens another time, so one of these parallel processes </w:t>
      </w:r>
      <w:r w:rsidR="00B15823">
        <w:rPr>
          <w:rFonts w:ascii="Arial" w:hAnsi="Arial" w:cs="Arial"/>
          <w:color w:val="auto"/>
          <w:sz w:val="22"/>
          <w:szCs w:val="22"/>
          <w:lang w:val="en-US"/>
        </w:rPr>
        <w:t>is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caus</w:t>
      </w:r>
      <w:r w:rsidR="00B15823">
        <w:rPr>
          <w:rFonts w:ascii="Arial" w:hAnsi="Arial" w:cs="Arial"/>
          <w:color w:val="auto"/>
          <w:sz w:val="22"/>
          <w:szCs w:val="22"/>
          <w:lang w:val="en-US"/>
        </w:rPr>
        <w:t>ing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two other processes as well. That means we have 3 parallel processes then.</w:t>
      </w:r>
    </w:p>
    <w:p w:rsidR="00A708BC" w:rsidRDefault="00A708BC" w:rsidP="00B15823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A708BC">
        <w:rPr>
          <w:rFonts w:ascii="Arial" w:hAnsi="Arial" w:cs="Arial"/>
          <w:color w:val="auto"/>
          <w:sz w:val="22"/>
          <w:szCs w:val="22"/>
          <w:lang w:val="en-US"/>
        </w:rPr>
        <w:drawing>
          <wp:inline distT="0" distB="0" distL="0" distR="0" wp14:anchorId="18AE67AC" wp14:editId="34069C97">
            <wp:extent cx="5760720" cy="17272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823" w:rsidRDefault="00B15823" w:rsidP="00B15823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 xml:space="preserve">We are talking of </w:t>
      </w:r>
      <w:r w:rsidRPr="00B15823">
        <w:rPr>
          <w:rFonts w:ascii="Arial" w:hAnsi="Arial" w:cs="Arial"/>
          <w:color w:val="auto"/>
          <w:sz w:val="22"/>
          <w:szCs w:val="22"/>
          <w:lang w:val="en-US"/>
        </w:rPr>
        <w:t>12.145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process of THIS process during the last 24 hours and around 37.000 processes in total during the last 24 hours.</w:t>
      </w:r>
      <w:r w:rsidR="00B77A66">
        <w:rPr>
          <w:rFonts w:ascii="Arial" w:hAnsi="Arial" w:cs="Arial"/>
          <w:color w:val="auto"/>
          <w:sz w:val="22"/>
          <w:szCs w:val="22"/>
          <w:lang w:val="en-US"/>
        </w:rPr>
        <w:t xml:space="preserve"> Not included directly deleted process instances.</w:t>
      </w:r>
    </w:p>
    <w:p w:rsidR="00B15823" w:rsidRDefault="00B15823" w:rsidP="00B15823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>Suggestion</w:t>
      </w:r>
      <w:r w:rsidR="00B77A66">
        <w:rPr>
          <w:rFonts w:ascii="Arial" w:hAnsi="Arial" w:cs="Arial"/>
          <w:color w:val="auto"/>
          <w:sz w:val="22"/>
          <w:szCs w:val="22"/>
          <w:lang w:val="en-US"/>
        </w:rPr>
        <w:t>: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the engine can’t handle that many processes and causes an issue here.</w:t>
      </w:r>
    </w:p>
    <w:p w:rsidR="00B15823" w:rsidRPr="00A708BC" w:rsidRDefault="00B15823" w:rsidP="00B15823">
      <w:pPr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>As the instances are deleted after 24 hours we suggest, this process goes wrong since deploymen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  <w:lang w:val="en-US"/>
        </w:rPr>
        <w:t>t</w:t>
      </w:r>
      <w:r w:rsidR="00B77A66">
        <w:rPr>
          <w:rFonts w:ascii="Arial" w:hAnsi="Arial" w:cs="Arial"/>
          <w:color w:val="auto"/>
          <w:sz w:val="22"/>
          <w:szCs w:val="22"/>
          <w:lang w:val="en-US"/>
        </w:rPr>
        <w:t>, but we cannot prove it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>
        <w:rPr>
          <w:rFonts w:ascii="Arial" w:hAnsi="Arial" w:cs="Arial"/>
          <w:color w:val="auto"/>
          <w:sz w:val="22"/>
          <w:szCs w:val="22"/>
          <w:lang w:val="en-US"/>
        </w:rPr>
        <w:br/>
      </w:r>
    </w:p>
    <w:sectPr w:rsidR="00B15823" w:rsidRPr="00A708BC" w:rsidSect="00F646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65 Md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Suisse Works">
    <w:altName w:val="Times New Roman"/>
    <w:panose1 w:val="02020504060000000000"/>
    <w:charset w:val="00"/>
    <w:family w:val="roman"/>
    <w:notTrueType/>
    <w:pitch w:val="variable"/>
    <w:sig w:usb0="A000007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E1D"/>
    <w:multiLevelType w:val="hybridMultilevel"/>
    <w:tmpl w:val="07B2BB84"/>
    <w:lvl w:ilvl="0" w:tplc="58FEA492">
      <w:start w:val="1"/>
      <w:numFmt w:val="bullet"/>
      <w:pStyle w:val="IntensivesZitat"/>
      <w:lvlText w:val=""/>
      <w:lvlJc w:val="left"/>
      <w:pPr>
        <w:ind w:left="1446" w:hanging="360"/>
      </w:pPr>
      <w:rPr>
        <w:rFonts w:ascii="Symbol" w:hAnsi="Symbol" w:hint="default"/>
        <w:b/>
        <w:i w:val="0"/>
        <w:color w:val="3AD4A5"/>
        <w:u w:color="3AD4A5"/>
      </w:rPr>
    </w:lvl>
    <w:lvl w:ilvl="1" w:tplc="0407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396927D7"/>
    <w:multiLevelType w:val="hybridMultilevel"/>
    <w:tmpl w:val="C88AFB78"/>
    <w:lvl w:ilvl="0" w:tplc="6CCC3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C4F3E"/>
    <w:multiLevelType w:val="hybridMultilevel"/>
    <w:tmpl w:val="8E467442"/>
    <w:lvl w:ilvl="0" w:tplc="E9B212DA">
      <w:start w:val="1"/>
      <w:numFmt w:val="bullet"/>
      <w:pStyle w:val="Zitat"/>
      <w:lvlText w:val=""/>
      <w:lvlJc w:val="left"/>
      <w:pPr>
        <w:ind w:left="720" w:hanging="360"/>
      </w:pPr>
      <w:rPr>
        <w:rFonts w:ascii="Symbol" w:hAnsi="Symbol" w:hint="default"/>
        <w:b/>
        <w:i w:val="0"/>
        <w:color w:val="3AD4A5"/>
        <w:u w:color="3AD4A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0"/>
  </w:num>
  <w:num w:numId="9">
    <w:abstractNumId w:val="2"/>
  </w:num>
  <w:num w:numId="10">
    <w:abstractNumId w:val="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4E"/>
    <w:rsid w:val="000008AD"/>
    <w:rsid w:val="00004EEC"/>
    <w:rsid w:val="000058FD"/>
    <w:rsid w:val="00011171"/>
    <w:rsid w:val="000118C4"/>
    <w:rsid w:val="00012459"/>
    <w:rsid w:val="00014F82"/>
    <w:rsid w:val="00021F69"/>
    <w:rsid w:val="00024F3A"/>
    <w:rsid w:val="00026F7A"/>
    <w:rsid w:val="0002715C"/>
    <w:rsid w:val="00037E66"/>
    <w:rsid w:val="00043F69"/>
    <w:rsid w:val="000507D6"/>
    <w:rsid w:val="00054AEE"/>
    <w:rsid w:val="00057DCA"/>
    <w:rsid w:val="00062DF8"/>
    <w:rsid w:val="00064CA6"/>
    <w:rsid w:val="000668B3"/>
    <w:rsid w:val="000673E4"/>
    <w:rsid w:val="000742F8"/>
    <w:rsid w:val="000769D7"/>
    <w:rsid w:val="00077F33"/>
    <w:rsid w:val="00080472"/>
    <w:rsid w:val="000807C9"/>
    <w:rsid w:val="00080AF8"/>
    <w:rsid w:val="000847F4"/>
    <w:rsid w:val="0009279A"/>
    <w:rsid w:val="000945FA"/>
    <w:rsid w:val="000954E6"/>
    <w:rsid w:val="00097F24"/>
    <w:rsid w:val="000A2633"/>
    <w:rsid w:val="000A79E5"/>
    <w:rsid w:val="000B034A"/>
    <w:rsid w:val="000B135E"/>
    <w:rsid w:val="000B3159"/>
    <w:rsid w:val="000B346D"/>
    <w:rsid w:val="000C1E5D"/>
    <w:rsid w:val="000C35FF"/>
    <w:rsid w:val="000C40B4"/>
    <w:rsid w:val="000C72D9"/>
    <w:rsid w:val="000D273A"/>
    <w:rsid w:val="000D2D42"/>
    <w:rsid w:val="000D2D93"/>
    <w:rsid w:val="000D3B93"/>
    <w:rsid w:val="000D48FA"/>
    <w:rsid w:val="000D5DEB"/>
    <w:rsid w:val="000E086F"/>
    <w:rsid w:val="000E1C76"/>
    <w:rsid w:val="000F1BBB"/>
    <w:rsid w:val="000F5465"/>
    <w:rsid w:val="001054CD"/>
    <w:rsid w:val="00115022"/>
    <w:rsid w:val="00120AD1"/>
    <w:rsid w:val="00120D30"/>
    <w:rsid w:val="00122800"/>
    <w:rsid w:val="001232E0"/>
    <w:rsid w:val="0012474E"/>
    <w:rsid w:val="001279A9"/>
    <w:rsid w:val="00130AE7"/>
    <w:rsid w:val="0013189B"/>
    <w:rsid w:val="001318E6"/>
    <w:rsid w:val="00133A29"/>
    <w:rsid w:val="00134DD3"/>
    <w:rsid w:val="00137F11"/>
    <w:rsid w:val="0014213F"/>
    <w:rsid w:val="00142A25"/>
    <w:rsid w:val="00147BB0"/>
    <w:rsid w:val="001512C9"/>
    <w:rsid w:val="00151EBA"/>
    <w:rsid w:val="00153161"/>
    <w:rsid w:val="00156E86"/>
    <w:rsid w:val="00157402"/>
    <w:rsid w:val="001665CA"/>
    <w:rsid w:val="00172C0E"/>
    <w:rsid w:val="001743C7"/>
    <w:rsid w:val="001767BB"/>
    <w:rsid w:val="00190249"/>
    <w:rsid w:val="00193229"/>
    <w:rsid w:val="00193D68"/>
    <w:rsid w:val="00193F36"/>
    <w:rsid w:val="001A0BD7"/>
    <w:rsid w:val="001A29A3"/>
    <w:rsid w:val="001A6502"/>
    <w:rsid w:val="001A69B8"/>
    <w:rsid w:val="001B45A3"/>
    <w:rsid w:val="001B4660"/>
    <w:rsid w:val="001B6405"/>
    <w:rsid w:val="001B6ADB"/>
    <w:rsid w:val="001B6C66"/>
    <w:rsid w:val="001C10A1"/>
    <w:rsid w:val="001C2A48"/>
    <w:rsid w:val="001C3A3B"/>
    <w:rsid w:val="001C52D7"/>
    <w:rsid w:val="001D2B4C"/>
    <w:rsid w:val="001D593D"/>
    <w:rsid w:val="001E3A17"/>
    <w:rsid w:val="001F190F"/>
    <w:rsid w:val="0020607D"/>
    <w:rsid w:val="00213B96"/>
    <w:rsid w:val="00214DE6"/>
    <w:rsid w:val="002163EA"/>
    <w:rsid w:val="0022343B"/>
    <w:rsid w:val="00227003"/>
    <w:rsid w:val="00234228"/>
    <w:rsid w:val="002422F0"/>
    <w:rsid w:val="00243513"/>
    <w:rsid w:val="00243952"/>
    <w:rsid w:val="00251783"/>
    <w:rsid w:val="00255B64"/>
    <w:rsid w:val="00257C65"/>
    <w:rsid w:val="002618E8"/>
    <w:rsid w:val="00272B73"/>
    <w:rsid w:val="0027382C"/>
    <w:rsid w:val="00283AF1"/>
    <w:rsid w:val="002A377F"/>
    <w:rsid w:val="002A3E16"/>
    <w:rsid w:val="002A3F65"/>
    <w:rsid w:val="002A6610"/>
    <w:rsid w:val="002B0D53"/>
    <w:rsid w:val="002B1C65"/>
    <w:rsid w:val="002B4386"/>
    <w:rsid w:val="002B47C1"/>
    <w:rsid w:val="002B6EBD"/>
    <w:rsid w:val="002C00EF"/>
    <w:rsid w:val="002C53A7"/>
    <w:rsid w:val="002C5F5B"/>
    <w:rsid w:val="002D32D5"/>
    <w:rsid w:val="002D4654"/>
    <w:rsid w:val="002E0542"/>
    <w:rsid w:val="002E1394"/>
    <w:rsid w:val="002F3D83"/>
    <w:rsid w:val="003012C9"/>
    <w:rsid w:val="00307660"/>
    <w:rsid w:val="003145BC"/>
    <w:rsid w:val="003209A2"/>
    <w:rsid w:val="00341B5B"/>
    <w:rsid w:val="00341D7C"/>
    <w:rsid w:val="003431A7"/>
    <w:rsid w:val="00346B6A"/>
    <w:rsid w:val="003550E1"/>
    <w:rsid w:val="0036164E"/>
    <w:rsid w:val="0036423E"/>
    <w:rsid w:val="00371DB7"/>
    <w:rsid w:val="00372C6F"/>
    <w:rsid w:val="00374078"/>
    <w:rsid w:val="003767A6"/>
    <w:rsid w:val="003836CA"/>
    <w:rsid w:val="00384FA5"/>
    <w:rsid w:val="0038760E"/>
    <w:rsid w:val="00390342"/>
    <w:rsid w:val="00391DD5"/>
    <w:rsid w:val="00391E87"/>
    <w:rsid w:val="003977BF"/>
    <w:rsid w:val="003A4CA7"/>
    <w:rsid w:val="003A718E"/>
    <w:rsid w:val="003B4F94"/>
    <w:rsid w:val="003B67D4"/>
    <w:rsid w:val="003D0275"/>
    <w:rsid w:val="003D44E8"/>
    <w:rsid w:val="003D5D75"/>
    <w:rsid w:val="003D6488"/>
    <w:rsid w:val="003F308A"/>
    <w:rsid w:val="003F5F1E"/>
    <w:rsid w:val="0040337C"/>
    <w:rsid w:val="00405B50"/>
    <w:rsid w:val="00405BA8"/>
    <w:rsid w:val="00410202"/>
    <w:rsid w:val="00410360"/>
    <w:rsid w:val="00410E37"/>
    <w:rsid w:val="004117FF"/>
    <w:rsid w:val="00420EC7"/>
    <w:rsid w:val="00423EE5"/>
    <w:rsid w:val="0043166C"/>
    <w:rsid w:val="00431AF8"/>
    <w:rsid w:val="00433204"/>
    <w:rsid w:val="00433624"/>
    <w:rsid w:val="00435C88"/>
    <w:rsid w:val="00435CAD"/>
    <w:rsid w:val="00456A49"/>
    <w:rsid w:val="00457AC8"/>
    <w:rsid w:val="00463126"/>
    <w:rsid w:val="00465187"/>
    <w:rsid w:val="004665F3"/>
    <w:rsid w:val="00473890"/>
    <w:rsid w:val="0047469E"/>
    <w:rsid w:val="004760B0"/>
    <w:rsid w:val="00476168"/>
    <w:rsid w:val="00481B3E"/>
    <w:rsid w:val="00482334"/>
    <w:rsid w:val="00484209"/>
    <w:rsid w:val="00486A10"/>
    <w:rsid w:val="00487CC9"/>
    <w:rsid w:val="00492F67"/>
    <w:rsid w:val="0049323C"/>
    <w:rsid w:val="0049753E"/>
    <w:rsid w:val="004A06BD"/>
    <w:rsid w:val="004A1D08"/>
    <w:rsid w:val="004A47DB"/>
    <w:rsid w:val="004B1A08"/>
    <w:rsid w:val="004B21CF"/>
    <w:rsid w:val="004B5FBC"/>
    <w:rsid w:val="004C716C"/>
    <w:rsid w:val="004D5279"/>
    <w:rsid w:val="004D60C2"/>
    <w:rsid w:val="004E7A68"/>
    <w:rsid w:val="004F4834"/>
    <w:rsid w:val="004F6A0E"/>
    <w:rsid w:val="004F7481"/>
    <w:rsid w:val="00505CBB"/>
    <w:rsid w:val="005079FD"/>
    <w:rsid w:val="00511A85"/>
    <w:rsid w:val="00520863"/>
    <w:rsid w:val="00523758"/>
    <w:rsid w:val="00523C6E"/>
    <w:rsid w:val="00525413"/>
    <w:rsid w:val="005279A4"/>
    <w:rsid w:val="0053090E"/>
    <w:rsid w:val="0053142B"/>
    <w:rsid w:val="00531D14"/>
    <w:rsid w:val="005351D1"/>
    <w:rsid w:val="005354A4"/>
    <w:rsid w:val="0053736D"/>
    <w:rsid w:val="00540377"/>
    <w:rsid w:val="00540D34"/>
    <w:rsid w:val="00542514"/>
    <w:rsid w:val="00545341"/>
    <w:rsid w:val="0054671C"/>
    <w:rsid w:val="0056009C"/>
    <w:rsid w:val="005631B1"/>
    <w:rsid w:val="005635DC"/>
    <w:rsid w:val="00564D81"/>
    <w:rsid w:val="005665A9"/>
    <w:rsid w:val="005718ED"/>
    <w:rsid w:val="00571C5C"/>
    <w:rsid w:val="0057323D"/>
    <w:rsid w:val="0057515E"/>
    <w:rsid w:val="00581CBC"/>
    <w:rsid w:val="005824B1"/>
    <w:rsid w:val="00585A8C"/>
    <w:rsid w:val="005873C5"/>
    <w:rsid w:val="0059246B"/>
    <w:rsid w:val="005974AD"/>
    <w:rsid w:val="005A0F5E"/>
    <w:rsid w:val="005A1F9F"/>
    <w:rsid w:val="005A28C4"/>
    <w:rsid w:val="005A2DF5"/>
    <w:rsid w:val="005A4FCE"/>
    <w:rsid w:val="005C2892"/>
    <w:rsid w:val="005C44ED"/>
    <w:rsid w:val="005E0C52"/>
    <w:rsid w:val="005E51F4"/>
    <w:rsid w:val="005F0076"/>
    <w:rsid w:val="005F3285"/>
    <w:rsid w:val="006009EA"/>
    <w:rsid w:val="00600C24"/>
    <w:rsid w:val="00601063"/>
    <w:rsid w:val="006123F9"/>
    <w:rsid w:val="00616A9D"/>
    <w:rsid w:val="00617353"/>
    <w:rsid w:val="00620100"/>
    <w:rsid w:val="00623F61"/>
    <w:rsid w:val="006253AD"/>
    <w:rsid w:val="00627150"/>
    <w:rsid w:val="006372B1"/>
    <w:rsid w:val="006401D4"/>
    <w:rsid w:val="00641A3F"/>
    <w:rsid w:val="006427C7"/>
    <w:rsid w:val="00644A18"/>
    <w:rsid w:val="0064591B"/>
    <w:rsid w:val="00647F74"/>
    <w:rsid w:val="0065508A"/>
    <w:rsid w:val="0065607A"/>
    <w:rsid w:val="00661E38"/>
    <w:rsid w:val="0066596B"/>
    <w:rsid w:val="006664FE"/>
    <w:rsid w:val="006703E8"/>
    <w:rsid w:val="006731FF"/>
    <w:rsid w:val="00677584"/>
    <w:rsid w:val="00681849"/>
    <w:rsid w:val="006843E9"/>
    <w:rsid w:val="00684FCE"/>
    <w:rsid w:val="0068779C"/>
    <w:rsid w:val="00690019"/>
    <w:rsid w:val="00690109"/>
    <w:rsid w:val="00691874"/>
    <w:rsid w:val="00695541"/>
    <w:rsid w:val="0069746D"/>
    <w:rsid w:val="006A0386"/>
    <w:rsid w:val="006B0E86"/>
    <w:rsid w:val="006B5C8B"/>
    <w:rsid w:val="006C2193"/>
    <w:rsid w:val="006D129B"/>
    <w:rsid w:val="006D25B2"/>
    <w:rsid w:val="006D66FB"/>
    <w:rsid w:val="006E03C8"/>
    <w:rsid w:val="006E740B"/>
    <w:rsid w:val="006F055D"/>
    <w:rsid w:val="006F08AC"/>
    <w:rsid w:val="006F60C8"/>
    <w:rsid w:val="006F693A"/>
    <w:rsid w:val="00701E7C"/>
    <w:rsid w:val="00703B0F"/>
    <w:rsid w:val="00711554"/>
    <w:rsid w:val="00716096"/>
    <w:rsid w:val="00717B8F"/>
    <w:rsid w:val="00717C53"/>
    <w:rsid w:val="00721CDF"/>
    <w:rsid w:val="007229F9"/>
    <w:rsid w:val="0072423D"/>
    <w:rsid w:val="00726182"/>
    <w:rsid w:val="0072708E"/>
    <w:rsid w:val="00727B50"/>
    <w:rsid w:val="00730FF6"/>
    <w:rsid w:val="00731298"/>
    <w:rsid w:val="007331A7"/>
    <w:rsid w:val="00741152"/>
    <w:rsid w:val="007421B6"/>
    <w:rsid w:val="00746A5B"/>
    <w:rsid w:val="007516F7"/>
    <w:rsid w:val="00752AED"/>
    <w:rsid w:val="007531BA"/>
    <w:rsid w:val="007550DC"/>
    <w:rsid w:val="00757CE8"/>
    <w:rsid w:val="0076143A"/>
    <w:rsid w:val="00767A7C"/>
    <w:rsid w:val="00773593"/>
    <w:rsid w:val="007759FA"/>
    <w:rsid w:val="00777BBB"/>
    <w:rsid w:val="00781AD9"/>
    <w:rsid w:val="00781E60"/>
    <w:rsid w:val="00784DED"/>
    <w:rsid w:val="0079320F"/>
    <w:rsid w:val="00795CBA"/>
    <w:rsid w:val="007975FA"/>
    <w:rsid w:val="007A2146"/>
    <w:rsid w:val="007A4890"/>
    <w:rsid w:val="007A4BEC"/>
    <w:rsid w:val="007A7307"/>
    <w:rsid w:val="007B097C"/>
    <w:rsid w:val="007B514D"/>
    <w:rsid w:val="007B5F70"/>
    <w:rsid w:val="007C416C"/>
    <w:rsid w:val="007C4172"/>
    <w:rsid w:val="007C5AEA"/>
    <w:rsid w:val="007D26E9"/>
    <w:rsid w:val="007E2A5D"/>
    <w:rsid w:val="007E41E9"/>
    <w:rsid w:val="007E7835"/>
    <w:rsid w:val="007F7E34"/>
    <w:rsid w:val="00801A06"/>
    <w:rsid w:val="00803F81"/>
    <w:rsid w:val="008040D4"/>
    <w:rsid w:val="00807DC4"/>
    <w:rsid w:val="00812B97"/>
    <w:rsid w:val="00812E2A"/>
    <w:rsid w:val="00813A4A"/>
    <w:rsid w:val="0081554A"/>
    <w:rsid w:val="0082282F"/>
    <w:rsid w:val="00823A6C"/>
    <w:rsid w:val="0083406B"/>
    <w:rsid w:val="008344CD"/>
    <w:rsid w:val="0083491C"/>
    <w:rsid w:val="00840CDD"/>
    <w:rsid w:val="00841FF2"/>
    <w:rsid w:val="00854962"/>
    <w:rsid w:val="008550B5"/>
    <w:rsid w:val="008648F8"/>
    <w:rsid w:val="0086545B"/>
    <w:rsid w:val="00866DBE"/>
    <w:rsid w:val="00866EF0"/>
    <w:rsid w:val="008671E3"/>
    <w:rsid w:val="00872837"/>
    <w:rsid w:val="008806EB"/>
    <w:rsid w:val="00891D24"/>
    <w:rsid w:val="00892D3A"/>
    <w:rsid w:val="00895812"/>
    <w:rsid w:val="00896C4F"/>
    <w:rsid w:val="008A66BD"/>
    <w:rsid w:val="008A6E32"/>
    <w:rsid w:val="008B08CE"/>
    <w:rsid w:val="008B0E89"/>
    <w:rsid w:val="008B2E84"/>
    <w:rsid w:val="008B65B4"/>
    <w:rsid w:val="008B6ED4"/>
    <w:rsid w:val="008C14F4"/>
    <w:rsid w:val="008C26E1"/>
    <w:rsid w:val="008C2A6F"/>
    <w:rsid w:val="008C4554"/>
    <w:rsid w:val="008C6749"/>
    <w:rsid w:val="008E776E"/>
    <w:rsid w:val="008F123F"/>
    <w:rsid w:val="008F2293"/>
    <w:rsid w:val="008F7D13"/>
    <w:rsid w:val="008F7E3B"/>
    <w:rsid w:val="00904ABE"/>
    <w:rsid w:val="00913838"/>
    <w:rsid w:val="009179AE"/>
    <w:rsid w:val="009201FB"/>
    <w:rsid w:val="0092141E"/>
    <w:rsid w:val="00925233"/>
    <w:rsid w:val="00925525"/>
    <w:rsid w:val="00926C26"/>
    <w:rsid w:val="00931727"/>
    <w:rsid w:val="009337CC"/>
    <w:rsid w:val="00937832"/>
    <w:rsid w:val="009421B5"/>
    <w:rsid w:val="00945037"/>
    <w:rsid w:val="00946AA3"/>
    <w:rsid w:val="00947D5C"/>
    <w:rsid w:val="009536E2"/>
    <w:rsid w:val="00956BD2"/>
    <w:rsid w:val="00956E4A"/>
    <w:rsid w:val="00967933"/>
    <w:rsid w:val="00973C95"/>
    <w:rsid w:val="00973D45"/>
    <w:rsid w:val="00984BA8"/>
    <w:rsid w:val="00985132"/>
    <w:rsid w:val="00987613"/>
    <w:rsid w:val="00992E07"/>
    <w:rsid w:val="0099385D"/>
    <w:rsid w:val="00993A6B"/>
    <w:rsid w:val="009A1BD1"/>
    <w:rsid w:val="009A348B"/>
    <w:rsid w:val="009A656E"/>
    <w:rsid w:val="009A6B9F"/>
    <w:rsid w:val="009A6E7E"/>
    <w:rsid w:val="009A76A6"/>
    <w:rsid w:val="009B2131"/>
    <w:rsid w:val="009B56F2"/>
    <w:rsid w:val="009C73E0"/>
    <w:rsid w:val="009D08AF"/>
    <w:rsid w:val="009D57DA"/>
    <w:rsid w:val="009E0429"/>
    <w:rsid w:val="009E4A9E"/>
    <w:rsid w:val="009E7D79"/>
    <w:rsid w:val="009F1A26"/>
    <w:rsid w:val="009F6364"/>
    <w:rsid w:val="00A00C6A"/>
    <w:rsid w:val="00A01A64"/>
    <w:rsid w:val="00A107F6"/>
    <w:rsid w:val="00A109FC"/>
    <w:rsid w:val="00A110A0"/>
    <w:rsid w:val="00A14267"/>
    <w:rsid w:val="00A15A5D"/>
    <w:rsid w:val="00A20431"/>
    <w:rsid w:val="00A24D29"/>
    <w:rsid w:val="00A2500F"/>
    <w:rsid w:val="00A27947"/>
    <w:rsid w:val="00A368A0"/>
    <w:rsid w:val="00A42791"/>
    <w:rsid w:val="00A44652"/>
    <w:rsid w:val="00A472E3"/>
    <w:rsid w:val="00A51E8C"/>
    <w:rsid w:val="00A5487E"/>
    <w:rsid w:val="00A54BC7"/>
    <w:rsid w:val="00A550DD"/>
    <w:rsid w:val="00A65361"/>
    <w:rsid w:val="00A666AA"/>
    <w:rsid w:val="00A67696"/>
    <w:rsid w:val="00A708BC"/>
    <w:rsid w:val="00A71F0F"/>
    <w:rsid w:val="00A93967"/>
    <w:rsid w:val="00AA090A"/>
    <w:rsid w:val="00AA0AF1"/>
    <w:rsid w:val="00AA0CD7"/>
    <w:rsid w:val="00AA1D49"/>
    <w:rsid w:val="00AA3FD7"/>
    <w:rsid w:val="00AA5BE4"/>
    <w:rsid w:val="00AB6A32"/>
    <w:rsid w:val="00AC19FB"/>
    <w:rsid w:val="00AC20ED"/>
    <w:rsid w:val="00AC4700"/>
    <w:rsid w:val="00AD07B4"/>
    <w:rsid w:val="00AD0A2B"/>
    <w:rsid w:val="00AD1062"/>
    <w:rsid w:val="00AD1A27"/>
    <w:rsid w:val="00AE3027"/>
    <w:rsid w:val="00AE37E8"/>
    <w:rsid w:val="00AE45C7"/>
    <w:rsid w:val="00AF0945"/>
    <w:rsid w:val="00AF5D82"/>
    <w:rsid w:val="00AF6002"/>
    <w:rsid w:val="00B0006E"/>
    <w:rsid w:val="00B00A8A"/>
    <w:rsid w:val="00B0687C"/>
    <w:rsid w:val="00B07DD8"/>
    <w:rsid w:val="00B121A5"/>
    <w:rsid w:val="00B12826"/>
    <w:rsid w:val="00B150E0"/>
    <w:rsid w:val="00B15823"/>
    <w:rsid w:val="00B158B1"/>
    <w:rsid w:val="00B172CD"/>
    <w:rsid w:val="00B24244"/>
    <w:rsid w:val="00B2439A"/>
    <w:rsid w:val="00B25B20"/>
    <w:rsid w:val="00B26E6E"/>
    <w:rsid w:val="00B310F7"/>
    <w:rsid w:val="00B341C7"/>
    <w:rsid w:val="00B37CD8"/>
    <w:rsid w:val="00B37F86"/>
    <w:rsid w:val="00B43EDE"/>
    <w:rsid w:val="00B510E4"/>
    <w:rsid w:val="00B521F0"/>
    <w:rsid w:val="00B556C0"/>
    <w:rsid w:val="00B627A9"/>
    <w:rsid w:val="00B70750"/>
    <w:rsid w:val="00B7181E"/>
    <w:rsid w:val="00B747FC"/>
    <w:rsid w:val="00B779E0"/>
    <w:rsid w:val="00B77A66"/>
    <w:rsid w:val="00B84CA4"/>
    <w:rsid w:val="00B97DB8"/>
    <w:rsid w:val="00BA06B4"/>
    <w:rsid w:val="00BA3FE6"/>
    <w:rsid w:val="00BA4BC1"/>
    <w:rsid w:val="00BB18C7"/>
    <w:rsid w:val="00BB1917"/>
    <w:rsid w:val="00BB23DB"/>
    <w:rsid w:val="00BB7AF6"/>
    <w:rsid w:val="00BD43BE"/>
    <w:rsid w:val="00BD4815"/>
    <w:rsid w:val="00BD6E11"/>
    <w:rsid w:val="00BD794C"/>
    <w:rsid w:val="00BD7C52"/>
    <w:rsid w:val="00BD7F78"/>
    <w:rsid w:val="00BE221E"/>
    <w:rsid w:val="00BE6C55"/>
    <w:rsid w:val="00BE7C64"/>
    <w:rsid w:val="00BE7E47"/>
    <w:rsid w:val="00BF27B0"/>
    <w:rsid w:val="00BF38EA"/>
    <w:rsid w:val="00BF3E39"/>
    <w:rsid w:val="00BF74D7"/>
    <w:rsid w:val="00BF7FBE"/>
    <w:rsid w:val="00C024DA"/>
    <w:rsid w:val="00C13D55"/>
    <w:rsid w:val="00C14475"/>
    <w:rsid w:val="00C159AF"/>
    <w:rsid w:val="00C15CC1"/>
    <w:rsid w:val="00C2020B"/>
    <w:rsid w:val="00C22C1D"/>
    <w:rsid w:val="00C23FD8"/>
    <w:rsid w:val="00C246E9"/>
    <w:rsid w:val="00C30541"/>
    <w:rsid w:val="00C31E2F"/>
    <w:rsid w:val="00C333F6"/>
    <w:rsid w:val="00C33F07"/>
    <w:rsid w:val="00C36291"/>
    <w:rsid w:val="00C37D9D"/>
    <w:rsid w:val="00C41FB0"/>
    <w:rsid w:val="00C43B21"/>
    <w:rsid w:val="00C4484E"/>
    <w:rsid w:val="00C47D08"/>
    <w:rsid w:val="00C5064D"/>
    <w:rsid w:val="00C5173A"/>
    <w:rsid w:val="00C51BB8"/>
    <w:rsid w:val="00C51F38"/>
    <w:rsid w:val="00C55660"/>
    <w:rsid w:val="00C62187"/>
    <w:rsid w:val="00C629AE"/>
    <w:rsid w:val="00C64C0D"/>
    <w:rsid w:val="00C67B27"/>
    <w:rsid w:val="00C74F0F"/>
    <w:rsid w:val="00C81457"/>
    <w:rsid w:val="00C830DF"/>
    <w:rsid w:val="00C839F0"/>
    <w:rsid w:val="00C8560E"/>
    <w:rsid w:val="00C8617C"/>
    <w:rsid w:val="00C90964"/>
    <w:rsid w:val="00C92C85"/>
    <w:rsid w:val="00C97FF8"/>
    <w:rsid w:val="00CA014D"/>
    <w:rsid w:val="00CA1EB3"/>
    <w:rsid w:val="00CA21D1"/>
    <w:rsid w:val="00CA26D3"/>
    <w:rsid w:val="00CA570F"/>
    <w:rsid w:val="00CA6F12"/>
    <w:rsid w:val="00CB036A"/>
    <w:rsid w:val="00CC09B1"/>
    <w:rsid w:val="00CC1F10"/>
    <w:rsid w:val="00CC214E"/>
    <w:rsid w:val="00CC43DE"/>
    <w:rsid w:val="00CD1283"/>
    <w:rsid w:val="00CD46A2"/>
    <w:rsid w:val="00CD5494"/>
    <w:rsid w:val="00CE45B9"/>
    <w:rsid w:val="00CE48F7"/>
    <w:rsid w:val="00CF0240"/>
    <w:rsid w:val="00CF08CF"/>
    <w:rsid w:val="00CF21BC"/>
    <w:rsid w:val="00CF4F41"/>
    <w:rsid w:val="00D00F15"/>
    <w:rsid w:val="00D02F33"/>
    <w:rsid w:val="00D04271"/>
    <w:rsid w:val="00D05C65"/>
    <w:rsid w:val="00D109FC"/>
    <w:rsid w:val="00D11E85"/>
    <w:rsid w:val="00D11EEE"/>
    <w:rsid w:val="00D12173"/>
    <w:rsid w:val="00D12570"/>
    <w:rsid w:val="00D1419A"/>
    <w:rsid w:val="00D1453B"/>
    <w:rsid w:val="00D16AA0"/>
    <w:rsid w:val="00D20777"/>
    <w:rsid w:val="00D21EB7"/>
    <w:rsid w:val="00D24749"/>
    <w:rsid w:val="00D252BB"/>
    <w:rsid w:val="00D26087"/>
    <w:rsid w:val="00D309E7"/>
    <w:rsid w:val="00D36AB7"/>
    <w:rsid w:val="00D41AEB"/>
    <w:rsid w:val="00D51E49"/>
    <w:rsid w:val="00D61005"/>
    <w:rsid w:val="00D62710"/>
    <w:rsid w:val="00D64DA1"/>
    <w:rsid w:val="00D6648B"/>
    <w:rsid w:val="00D666DD"/>
    <w:rsid w:val="00D70E74"/>
    <w:rsid w:val="00D73CA8"/>
    <w:rsid w:val="00D85ECD"/>
    <w:rsid w:val="00DA1C24"/>
    <w:rsid w:val="00DA473B"/>
    <w:rsid w:val="00DB333A"/>
    <w:rsid w:val="00DB7C30"/>
    <w:rsid w:val="00DC430C"/>
    <w:rsid w:val="00DC5D45"/>
    <w:rsid w:val="00DD1F22"/>
    <w:rsid w:val="00DD780E"/>
    <w:rsid w:val="00DE2208"/>
    <w:rsid w:val="00DE3C82"/>
    <w:rsid w:val="00DF2C17"/>
    <w:rsid w:val="00DF52FC"/>
    <w:rsid w:val="00E01FD6"/>
    <w:rsid w:val="00E033B7"/>
    <w:rsid w:val="00E050CA"/>
    <w:rsid w:val="00E116F9"/>
    <w:rsid w:val="00E144E7"/>
    <w:rsid w:val="00E14E8C"/>
    <w:rsid w:val="00E17B97"/>
    <w:rsid w:val="00E23A1E"/>
    <w:rsid w:val="00E24E43"/>
    <w:rsid w:val="00E2592B"/>
    <w:rsid w:val="00E27AEF"/>
    <w:rsid w:val="00E3095C"/>
    <w:rsid w:val="00E318D7"/>
    <w:rsid w:val="00E364F4"/>
    <w:rsid w:val="00E43801"/>
    <w:rsid w:val="00E46D40"/>
    <w:rsid w:val="00E546B0"/>
    <w:rsid w:val="00E64CBE"/>
    <w:rsid w:val="00E71DB6"/>
    <w:rsid w:val="00E77FCD"/>
    <w:rsid w:val="00E815EA"/>
    <w:rsid w:val="00E81EBC"/>
    <w:rsid w:val="00E86BBC"/>
    <w:rsid w:val="00E93A7D"/>
    <w:rsid w:val="00E947C9"/>
    <w:rsid w:val="00EA77C7"/>
    <w:rsid w:val="00EC0B24"/>
    <w:rsid w:val="00EC35AB"/>
    <w:rsid w:val="00EC43D0"/>
    <w:rsid w:val="00EE03F1"/>
    <w:rsid w:val="00EE27AF"/>
    <w:rsid w:val="00EE54FD"/>
    <w:rsid w:val="00EF282F"/>
    <w:rsid w:val="00EF356E"/>
    <w:rsid w:val="00EF7EEA"/>
    <w:rsid w:val="00F04B90"/>
    <w:rsid w:val="00F04FE5"/>
    <w:rsid w:val="00F12F9C"/>
    <w:rsid w:val="00F15050"/>
    <w:rsid w:val="00F1729C"/>
    <w:rsid w:val="00F2499B"/>
    <w:rsid w:val="00F33C03"/>
    <w:rsid w:val="00F348A8"/>
    <w:rsid w:val="00F348BA"/>
    <w:rsid w:val="00F36FAD"/>
    <w:rsid w:val="00F4270B"/>
    <w:rsid w:val="00F45C5B"/>
    <w:rsid w:val="00F50583"/>
    <w:rsid w:val="00F563E8"/>
    <w:rsid w:val="00F56DE2"/>
    <w:rsid w:val="00F578A8"/>
    <w:rsid w:val="00F57BAC"/>
    <w:rsid w:val="00F627D1"/>
    <w:rsid w:val="00F646B4"/>
    <w:rsid w:val="00F64ADF"/>
    <w:rsid w:val="00F7279F"/>
    <w:rsid w:val="00F73173"/>
    <w:rsid w:val="00F73308"/>
    <w:rsid w:val="00F74824"/>
    <w:rsid w:val="00F75B72"/>
    <w:rsid w:val="00F82102"/>
    <w:rsid w:val="00F8409E"/>
    <w:rsid w:val="00F853C4"/>
    <w:rsid w:val="00F875D9"/>
    <w:rsid w:val="00F978E1"/>
    <w:rsid w:val="00FA4263"/>
    <w:rsid w:val="00FA5DF3"/>
    <w:rsid w:val="00FA7350"/>
    <w:rsid w:val="00FB10B5"/>
    <w:rsid w:val="00FB16F8"/>
    <w:rsid w:val="00FB2C23"/>
    <w:rsid w:val="00FB4FF8"/>
    <w:rsid w:val="00FB6241"/>
    <w:rsid w:val="00FB7D5B"/>
    <w:rsid w:val="00FC2DA5"/>
    <w:rsid w:val="00FC5011"/>
    <w:rsid w:val="00FD18B5"/>
    <w:rsid w:val="00FD42D4"/>
    <w:rsid w:val="00FD5817"/>
    <w:rsid w:val="00FD6667"/>
    <w:rsid w:val="00FE3932"/>
    <w:rsid w:val="00FF42D1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F885C"/>
  <w15:chartTrackingRefBased/>
  <w15:docId w15:val="{EE180208-0278-44A2-9DC7-FDAE1DA9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NeueLT Pro 45 Lt" w:eastAsiaTheme="minorHAnsi" w:hAnsi="HelveticaNeueLT Pro 45 Lt" w:cstheme="minorBidi"/>
        <w:sz w:val="21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45A3"/>
    <w:rPr>
      <w:color w:val="172983"/>
    </w:rPr>
  </w:style>
  <w:style w:type="paragraph" w:styleId="berschrift1">
    <w:name w:val="heading 1"/>
    <w:aliases w:val="BDK Absenderzeile"/>
    <w:basedOn w:val="Standard"/>
    <w:next w:val="Standard"/>
    <w:link w:val="berschrift1Zchn"/>
    <w:uiPriority w:val="9"/>
    <w:qFormat/>
    <w:rsid w:val="001B45A3"/>
    <w:pPr>
      <w:keepNext/>
      <w:keepLines/>
      <w:spacing w:before="180" w:after="180" w:line="180" w:lineRule="exact"/>
      <w:outlineLvl w:val="0"/>
    </w:pPr>
    <w:rPr>
      <w:rFonts w:eastAsiaTheme="majorEastAsia" w:cstheme="majorBidi"/>
      <w:bCs/>
      <w:sz w:val="14"/>
      <w:szCs w:val="28"/>
    </w:rPr>
  </w:style>
  <w:style w:type="paragraph" w:styleId="berschrift2">
    <w:name w:val="heading 2"/>
    <w:aliases w:val="Betreff"/>
    <w:basedOn w:val="Standard"/>
    <w:next w:val="Standard"/>
    <w:link w:val="berschrift2Zchn"/>
    <w:uiPriority w:val="9"/>
    <w:unhideWhenUsed/>
    <w:qFormat/>
    <w:rsid w:val="001B45A3"/>
    <w:pPr>
      <w:keepNext/>
      <w:keepLines/>
      <w:spacing w:before="200" w:after="0"/>
      <w:outlineLvl w:val="1"/>
    </w:pPr>
    <w:rPr>
      <w:rFonts w:ascii="HelveticaNeueLT Pro 65 Md" w:eastAsiaTheme="majorEastAsia" w:hAnsi="HelveticaNeueLT Pro 65 Md" w:cstheme="majorBidi"/>
      <w:bCs/>
      <w:szCs w:val="26"/>
    </w:rPr>
  </w:style>
  <w:style w:type="paragraph" w:styleId="berschrift3">
    <w:name w:val="heading 3"/>
    <w:aliases w:val="Überschrift A"/>
    <w:basedOn w:val="Standard"/>
    <w:next w:val="Standard"/>
    <w:link w:val="berschrift3Zchn"/>
    <w:uiPriority w:val="9"/>
    <w:unhideWhenUsed/>
    <w:qFormat/>
    <w:rsid w:val="001B45A3"/>
    <w:pPr>
      <w:keepNext/>
      <w:keepLines/>
      <w:spacing w:before="200" w:after="0"/>
      <w:outlineLvl w:val="2"/>
    </w:pPr>
    <w:rPr>
      <w:rFonts w:ascii="Suisse Works" w:eastAsiaTheme="majorEastAsia" w:hAnsi="Suisse Works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D18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D287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FD18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6842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FD18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684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FD18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FD18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D287" w:themeColor="accent1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FD18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BDK Grußzeile"/>
    <w:basedOn w:val="Absatz-Standardschriftart"/>
    <w:uiPriority w:val="20"/>
    <w:qFormat/>
    <w:rsid w:val="001B45A3"/>
    <w:rPr>
      <w:rFonts w:ascii="HelveticaNeueLT Pro 45 Lt" w:hAnsi="HelveticaNeueLT Pro 45 Lt"/>
      <w:iCs/>
      <w:color w:val="172983"/>
      <w:sz w:val="21"/>
    </w:rPr>
  </w:style>
  <w:style w:type="character" w:styleId="SchwacheHervorhebung">
    <w:name w:val="Subtle Emphasis"/>
    <w:aliases w:val="BDK Fußzeile-Seite"/>
    <w:basedOn w:val="Absatz-Standardschriftart"/>
    <w:uiPriority w:val="19"/>
    <w:qFormat/>
    <w:rsid w:val="001B45A3"/>
    <w:rPr>
      <w:rFonts w:ascii="HelveticaNeueLT Pro 45 Lt" w:hAnsi="HelveticaNeueLT Pro 45 Lt"/>
      <w:iCs/>
      <w:color w:val="172983"/>
      <w:sz w:val="14"/>
    </w:rPr>
  </w:style>
  <w:style w:type="character" w:customStyle="1" w:styleId="berschrift1Zchn">
    <w:name w:val="Überschrift 1 Zchn"/>
    <w:aliases w:val="BDK Absenderzeile Zchn"/>
    <w:basedOn w:val="Absatz-Standardschriftart"/>
    <w:link w:val="berschrift1"/>
    <w:uiPriority w:val="9"/>
    <w:rsid w:val="001B45A3"/>
    <w:rPr>
      <w:rFonts w:eastAsiaTheme="majorEastAsia" w:cstheme="majorBidi"/>
      <w:bCs/>
      <w:color w:val="172983"/>
      <w:sz w:val="14"/>
      <w:szCs w:val="28"/>
    </w:rPr>
  </w:style>
  <w:style w:type="character" w:customStyle="1" w:styleId="berschrift2Zchn">
    <w:name w:val="Überschrift 2 Zchn"/>
    <w:aliases w:val="Betreff Zchn"/>
    <w:basedOn w:val="Absatz-Standardschriftart"/>
    <w:link w:val="berschrift2"/>
    <w:uiPriority w:val="9"/>
    <w:rsid w:val="001B45A3"/>
    <w:rPr>
      <w:rFonts w:ascii="HelveticaNeueLT Pro 65 Md" w:eastAsiaTheme="majorEastAsia" w:hAnsi="HelveticaNeueLT Pro 65 Md" w:cstheme="majorBidi"/>
      <w:bCs/>
      <w:color w:val="172983"/>
      <w:szCs w:val="26"/>
    </w:rPr>
  </w:style>
  <w:style w:type="character" w:customStyle="1" w:styleId="berschrift3Zchn">
    <w:name w:val="Überschrift 3 Zchn"/>
    <w:aliases w:val="Überschrift A Zchn"/>
    <w:basedOn w:val="Absatz-Standardschriftart"/>
    <w:link w:val="berschrift3"/>
    <w:uiPriority w:val="9"/>
    <w:rsid w:val="001B45A3"/>
    <w:rPr>
      <w:rFonts w:ascii="Suisse Works" w:eastAsiaTheme="majorEastAsia" w:hAnsi="Suisse Works" w:cstheme="majorBidi"/>
      <w:bCs/>
      <w:color w:val="172983"/>
      <w:sz w:val="24"/>
    </w:rPr>
  </w:style>
  <w:style w:type="paragraph" w:styleId="Titel">
    <w:name w:val="Title"/>
    <w:aliases w:val="Überschrift B"/>
    <w:basedOn w:val="Standard"/>
    <w:next w:val="Standard"/>
    <w:link w:val="TitelZchn"/>
    <w:uiPriority w:val="10"/>
    <w:qFormat/>
    <w:rsid w:val="001B45A3"/>
    <w:pPr>
      <w:spacing w:after="300" w:line="240" w:lineRule="auto"/>
      <w:contextualSpacing/>
    </w:pPr>
    <w:rPr>
      <w:rFonts w:ascii="HelveticaNeueLT Pro 65 Md" w:eastAsiaTheme="majorEastAsia" w:hAnsi="HelveticaNeueLT Pro 65 Md" w:cstheme="majorBidi"/>
      <w:spacing w:val="5"/>
      <w:kern w:val="28"/>
      <w:sz w:val="22"/>
      <w:szCs w:val="52"/>
    </w:rPr>
  </w:style>
  <w:style w:type="character" w:customStyle="1" w:styleId="TitelZchn">
    <w:name w:val="Titel Zchn"/>
    <w:aliases w:val="Überschrift B Zchn"/>
    <w:basedOn w:val="Absatz-Standardschriftart"/>
    <w:link w:val="Titel"/>
    <w:uiPriority w:val="10"/>
    <w:rsid w:val="001B45A3"/>
    <w:rPr>
      <w:rFonts w:ascii="HelveticaNeueLT Pro 65 Md" w:eastAsiaTheme="majorEastAsia" w:hAnsi="HelveticaNeueLT Pro 65 Md" w:cstheme="majorBidi"/>
      <w:color w:val="172983"/>
      <w:spacing w:val="5"/>
      <w:kern w:val="28"/>
      <w:sz w:val="22"/>
      <w:szCs w:val="52"/>
    </w:rPr>
  </w:style>
  <w:style w:type="paragraph" w:styleId="Untertitel">
    <w:name w:val="Subtitle"/>
    <w:aliases w:val="BDK Datum"/>
    <w:basedOn w:val="Standard"/>
    <w:next w:val="Standard"/>
    <w:link w:val="UntertitelZchn"/>
    <w:uiPriority w:val="11"/>
    <w:qFormat/>
    <w:rsid w:val="001B45A3"/>
    <w:pPr>
      <w:numPr>
        <w:ilvl w:val="1"/>
      </w:numPr>
      <w:jc w:val="right"/>
    </w:pPr>
    <w:rPr>
      <w:rFonts w:eastAsiaTheme="majorEastAsia" w:cstheme="majorBidi"/>
      <w:iCs/>
      <w:spacing w:val="15"/>
      <w:szCs w:val="24"/>
    </w:rPr>
  </w:style>
  <w:style w:type="character" w:customStyle="1" w:styleId="UntertitelZchn">
    <w:name w:val="Untertitel Zchn"/>
    <w:aliases w:val="BDK Datum Zchn"/>
    <w:basedOn w:val="Absatz-Standardschriftart"/>
    <w:link w:val="Untertitel"/>
    <w:uiPriority w:val="11"/>
    <w:rsid w:val="001B45A3"/>
    <w:rPr>
      <w:rFonts w:eastAsiaTheme="majorEastAsia" w:cstheme="majorBidi"/>
      <w:iCs/>
      <w:color w:val="172983"/>
      <w:spacing w:val="15"/>
      <w:szCs w:val="24"/>
    </w:rPr>
  </w:style>
  <w:style w:type="character" w:styleId="Fett">
    <w:name w:val="Strong"/>
    <w:aliases w:val="BDK Abteilung"/>
    <w:uiPriority w:val="22"/>
    <w:qFormat/>
    <w:rsid w:val="001B45A3"/>
    <w:rPr>
      <w:rFonts w:ascii="HelveticaNeueLT Pro 45 Lt" w:hAnsi="HelveticaNeueLT Pro 45 Lt"/>
      <w:bCs/>
      <w:sz w:val="14"/>
    </w:rPr>
  </w:style>
  <w:style w:type="paragraph" w:styleId="KeinLeerraum">
    <w:name w:val="No Spacing"/>
    <w:uiPriority w:val="1"/>
    <w:qFormat/>
    <w:rsid w:val="001B45A3"/>
    <w:pPr>
      <w:spacing w:after="0" w:line="240" w:lineRule="auto"/>
    </w:pPr>
    <w:rPr>
      <w:color w:val="172983"/>
    </w:rPr>
  </w:style>
  <w:style w:type="paragraph" w:styleId="Zitat">
    <w:name w:val="Quote"/>
    <w:aliases w:val="Liste A"/>
    <w:basedOn w:val="Index1"/>
    <w:next w:val="Standard"/>
    <w:link w:val="ZitatZchn"/>
    <w:uiPriority w:val="29"/>
    <w:qFormat/>
    <w:rsid w:val="001B45A3"/>
    <w:pPr>
      <w:numPr>
        <w:numId w:val="11"/>
      </w:numPr>
      <w:spacing w:after="100" w:line="360" w:lineRule="auto"/>
    </w:pPr>
    <w:rPr>
      <w:bCs/>
    </w:rPr>
  </w:style>
  <w:style w:type="character" w:customStyle="1" w:styleId="ZitatZchn">
    <w:name w:val="Zitat Zchn"/>
    <w:aliases w:val="Liste A Zchn"/>
    <w:basedOn w:val="Absatz-Standardschriftart"/>
    <w:link w:val="Zitat"/>
    <w:uiPriority w:val="29"/>
    <w:rsid w:val="001B45A3"/>
    <w:rPr>
      <w:bCs/>
      <w:color w:val="172983"/>
    </w:rPr>
  </w:style>
  <w:style w:type="paragraph" w:styleId="Index1">
    <w:name w:val="index 1"/>
    <w:basedOn w:val="Standard"/>
    <w:next w:val="Standard"/>
    <w:autoRedefine/>
    <w:rsid w:val="00BA3FE6"/>
    <w:pPr>
      <w:spacing w:after="0" w:line="240" w:lineRule="auto"/>
      <w:ind w:left="210" w:hanging="210"/>
    </w:pPr>
  </w:style>
  <w:style w:type="paragraph" w:styleId="IntensivesZitat">
    <w:name w:val="Intense Quote"/>
    <w:aliases w:val="Liste B"/>
    <w:basedOn w:val="Index2"/>
    <w:next w:val="Standard"/>
    <w:link w:val="IntensivesZitatZchn"/>
    <w:uiPriority w:val="30"/>
    <w:qFormat/>
    <w:rsid w:val="001B45A3"/>
    <w:pPr>
      <w:numPr>
        <w:numId w:val="12"/>
      </w:numPr>
      <w:spacing w:before="200" w:after="280"/>
      <w:ind w:right="936"/>
    </w:pPr>
    <w:rPr>
      <w:bCs/>
      <w:iCs/>
    </w:rPr>
  </w:style>
  <w:style w:type="character" w:customStyle="1" w:styleId="IntensivesZitatZchn">
    <w:name w:val="Intensives Zitat Zchn"/>
    <w:aliases w:val="Liste B Zchn"/>
    <w:basedOn w:val="Absatz-Standardschriftart"/>
    <w:link w:val="IntensivesZitat"/>
    <w:uiPriority w:val="30"/>
    <w:rsid w:val="001B45A3"/>
    <w:rPr>
      <w:bCs/>
      <w:iCs/>
      <w:color w:val="172983"/>
    </w:rPr>
  </w:style>
  <w:style w:type="paragraph" w:styleId="Index2">
    <w:name w:val="index 2"/>
    <w:basedOn w:val="Standard"/>
    <w:next w:val="Standard"/>
    <w:autoRedefine/>
    <w:rsid w:val="00BA3FE6"/>
    <w:pPr>
      <w:spacing w:after="0" w:line="240" w:lineRule="auto"/>
      <w:ind w:left="420" w:hanging="210"/>
    </w:pPr>
  </w:style>
  <w:style w:type="character" w:styleId="IntensiveHervorhebung">
    <w:name w:val="Intense Emphasis"/>
    <w:aliases w:val="BDK Unterschrift"/>
    <w:basedOn w:val="Absatz-Standardschriftart"/>
    <w:uiPriority w:val="21"/>
    <w:qFormat/>
    <w:rsid w:val="001B45A3"/>
    <w:rPr>
      <w:rFonts w:ascii="HelveticaNeueLT Pro 45 Lt" w:hAnsi="HelveticaNeueLT Pro 45 Lt"/>
      <w:bCs/>
      <w:iCs/>
      <w:color w:val="172983"/>
      <w:sz w:val="21"/>
    </w:rPr>
  </w:style>
  <w:style w:type="character" w:styleId="SchwacherVerweis">
    <w:name w:val="Subtle Reference"/>
    <w:aliases w:val="Titel A"/>
    <w:basedOn w:val="Absatz-Standardschriftart"/>
    <w:uiPriority w:val="31"/>
    <w:qFormat/>
    <w:rsid w:val="001B45A3"/>
    <w:rPr>
      <w:rFonts w:ascii="Suisse Works" w:hAnsi="Suisse Works"/>
      <w:smallCaps/>
      <w:color w:val="172983"/>
      <w:sz w:val="48"/>
      <w:u w:val="none"/>
    </w:rPr>
  </w:style>
  <w:style w:type="character" w:styleId="IntensiverVerweis">
    <w:name w:val="Intense Reference"/>
    <w:aliases w:val="Untertitel A"/>
    <w:basedOn w:val="Absatz-Standardschriftart"/>
    <w:uiPriority w:val="32"/>
    <w:qFormat/>
    <w:rsid w:val="001B45A3"/>
    <w:rPr>
      <w:rFonts w:ascii="HelveticaNeueLT Pro 65 Md" w:hAnsi="HelveticaNeueLT Pro 65 Md"/>
      <w:bCs/>
      <w:smallCaps/>
      <w:color w:val="172983"/>
      <w:spacing w:val="5"/>
      <w:sz w:val="28"/>
      <w:u w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D18B5"/>
    <w:rPr>
      <w:rFonts w:asciiTheme="majorHAnsi" w:eastAsiaTheme="majorEastAsia" w:hAnsiTheme="majorHAnsi" w:cstheme="majorBidi"/>
      <w:b/>
      <w:bCs/>
      <w:i/>
      <w:iCs/>
      <w:color w:val="00D287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D18B5"/>
    <w:rPr>
      <w:rFonts w:asciiTheme="majorHAnsi" w:eastAsiaTheme="majorEastAsia" w:hAnsiTheme="majorHAnsi" w:cstheme="majorBidi"/>
      <w:color w:val="006842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D18B5"/>
    <w:rPr>
      <w:rFonts w:asciiTheme="majorHAnsi" w:eastAsiaTheme="majorEastAsia" w:hAnsiTheme="majorHAnsi" w:cstheme="majorBidi"/>
      <w:i/>
      <w:iCs/>
      <w:color w:val="00684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D18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D18B5"/>
    <w:rPr>
      <w:rFonts w:asciiTheme="majorHAnsi" w:eastAsiaTheme="majorEastAsia" w:hAnsiTheme="majorHAnsi" w:cstheme="majorBidi"/>
      <w:color w:val="00D287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D18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45A3"/>
    <w:pPr>
      <w:spacing w:line="240" w:lineRule="auto"/>
    </w:pPr>
    <w:rPr>
      <w:b/>
      <w:bCs/>
      <w:color w:val="00D287" w:themeColor="accent1"/>
      <w:sz w:val="18"/>
      <w:szCs w:val="18"/>
    </w:rPr>
  </w:style>
  <w:style w:type="paragraph" w:styleId="Listenabsatz">
    <w:name w:val="List Paragraph"/>
    <w:basedOn w:val="Standard"/>
    <w:uiPriority w:val="34"/>
    <w:rsid w:val="00FD18B5"/>
    <w:pPr>
      <w:ind w:left="720"/>
      <w:contextualSpacing/>
    </w:pPr>
  </w:style>
  <w:style w:type="character" w:styleId="Buchtitel">
    <w:name w:val="Book Title"/>
    <w:basedOn w:val="Absatz-Standardschriftart"/>
    <w:uiPriority w:val="33"/>
    <w:rsid w:val="00FD18B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B45A3"/>
    <w:pPr>
      <w:outlineLvl w:val="9"/>
    </w:pPr>
    <w:rPr>
      <w:rFonts w:asciiTheme="majorHAnsi" w:hAnsiTheme="majorHAnsi"/>
      <w:b/>
      <w:color w:val="009D64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_CD-2017">
  <a:themeElements>
    <a:clrScheme name="CorporateDesign2017">
      <a:dk1>
        <a:sysClr val="windowText" lastClr="000000"/>
      </a:dk1>
      <a:lt1>
        <a:sysClr val="window" lastClr="FFFFFF"/>
      </a:lt1>
      <a:dk2>
        <a:srgbClr val="19005A"/>
      </a:dk2>
      <a:lt2>
        <a:srgbClr val="6E7DAA"/>
      </a:lt2>
      <a:accent1>
        <a:srgbClr val="00D287"/>
      </a:accent1>
      <a:accent2>
        <a:srgbClr val="FFFFA5"/>
      </a:accent2>
      <a:accent3>
        <a:srgbClr val="A8B0CC"/>
      </a:accent3>
      <a:accent4>
        <a:srgbClr val="C5CBDD"/>
      </a:accent4>
      <a:accent5>
        <a:srgbClr val="E2E5EE"/>
      </a:accent5>
      <a:accent6>
        <a:srgbClr val="BA0C2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149C-75AC-479B-8939-A22CC821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AUTOMOTIVE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MICHAELIS Richard</dc:creator>
  <cp:keywords/>
  <dc:description/>
  <cp:lastModifiedBy>MICHAELIS Richard</cp:lastModifiedBy>
  <cp:revision>1</cp:revision>
  <dcterms:created xsi:type="dcterms:W3CDTF">2020-11-12T08:57:00Z</dcterms:created>
  <dcterms:modified xsi:type="dcterms:W3CDTF">2020-11-12T09:30:00Z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2169c7-0eeb-4e4a-9031-a9ce0462c530_Enabled">
    <vt:lpwstr>true</vt:lpwstr>
  </property>
  <property fmtid="{D5CDD505-2E9C-101B-9397-08002B2CF9AE}" pid="3" name="MSIP_Label_e82169c7-0eeb-4e4a-9031-a9ce0462c530_SetDate">
    <vt:lpwstr>2020-11-12T08:57:04Z</vt:lpwstr>
  </property>
  <property fmtid="{D5CDD505-2E9C-101B-9397-08002B2CF9AE}" pid="4" name="MSIP_Label_e82169c7-0eeb-4e4a-9031-a9ce0462c530_Method">
    <vt:lpwstr>Standard</vt:lpwstr>
  </property>
  <property fmtid="{D5CDD505-2E9C-101B-9397-08002B2CF9AE}" pid="5" name="MSIP_Label_e82169c7-0eeb-4e4a-9031-a9ce0462c530_Name">
    <vt:lpwstr>C1 – RESTRICTED</vt:lpwstr>
  </property>
  <property fmtid="{D5CDD505-2E9C-101B-9397-08002B2CF9AE}" pid="6" name="MSIP_Label_e82169c7-0eeb-4e4a-9031-a9ce0462c530_SiteId">
    <vt:lpwstr>757bdf2a-9fe4-43ea-b5c9-fdb554650622</vt:lpwstr>
  </property>
  <property fmtid="{D5CDD505-2E9C-101B-9397-08002B2CF9AE}" pid="7" name="MSIP_Label_e82169c7-0eeb-4e4a-9031-a9ce0462c530_ActionId">
    <vt:lpwstr>20eb00dc-cf10-463c-b068-0000ce831eb4</vt:lpwstr>
  </property>
  <property fmtid="{D5CDD505-2E9C-101B-9397-08002B2CF9AE}" pid="8" name="MSIP_Label_e82169c7-0eeb-4e4a-9031-a9ce0462c530_ContentBits">
    <vt:lpwstr>0</vt:lpwstr>
  </property>
</Properties>
</file>