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683D" w14:textId="77777777" w:rsidR="002F13D5" w:rsidRPr="002F13D5" w:rsidRDefault="002F13D5" w:rsidP="002F13D5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</w:pPr>
      <w:r w:rsidRPr="002F13D5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  <w:t>Prerequisites</w:t>
      </w:r>
    </w:p>
    <w:p w14:paraId="6F48C912" w14:textId="77777777" w:rsidR="002F13D5" w:rsidRPr="002F13D5" w:rsidRDefault="002F13D5" w:rsidP="002F1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Aspose.Words.lic file upload to Appian DKC - this is a paid for license, the recommended option is detailed below</w:t>
      </w:r>
    </w:p>
    <w:p w14:paraId="56569A5E" w14:textId="77777777" w:rsidR="002F13D5" w:rsidRPr="002F13D5" w:rsidRDefault="002F13D5" w:rsidP="002F13D5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Constant created pointing at the Aspose.Words.lic</w:t>
      </w:r>
    </w:p>
    <w:p w14:paraId="536CF877" w14:textId="77777777" w:rsidR="002F13D5" w:rsidRPr="002F13D5" w:rsidRDefault="002F13D5" w:rsidP="002F13D5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</w:pPr>
      <w:r w:rsidRPr="002F13D5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  <w:t>Input</w:t>
      </w:r>
    </w:p>
    <w:p w14:paraId="1684D1C9" w14:textId="77777777" w:rsidR="002F13D5" w:rsidRPr="002F13D5" w:rsidRDefault="002F13D5" w:rsidP="002F13D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The input and output uses the same CDT, which means that a lot of fields do not need inputs entered (as the fields are for displaying results)</w:t>
      </w:r>
    </w:p>
    <w:p w14:paraId="0070DCB9" w14:textId="77777777" w:rsidR="002F13D5" w:rsidRPr="002F13D5" w:rsidRDefault="002F13D5" w:rsidP="002F13D5">
      <w:pPr>
        <w:shd w:val="clear" w:color="auto" w:fill="FFFFFF"/>
        <w:spacing w:before="360" w:after="240" w:line="240" w:lineRule="auto"/>
        <w:outlineLvl w:val="3"/>
        <w:rPr>
          <w:rFonts w:ascii="Segoe UI" w:eastAsia="Times New Roman" w:hAnsi="Segoe UI" w:cs="Segoe UI"/>
          <w:b/>
          <w:bCs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b/>
          <w:bCs/>
          <w:color w:val="24292E"/>
          <w:sz w:val="24"/>
          <w:szCs w:val="24"/>
          <w:lang w:eastAsia="en-AU"/>
        </w:rPr>
        <w:t>DocumentData (Multiple)</w:t>
      </w:r>
    </w:p>
    <w:p w14:paraId="04D04A60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sourceDocID (required) - this field contains the ID for the DOCX file to convert (can use a constant for a document)</w:t>
      </w:r>
    </w:p>
    <w:p w14:paraId="45C1FBF3" w14:textId="738BFEA3" w:rsid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licenseFileID (required) - this field contains the ID for the license file which must exist in the Appian DKC (can use a constant for a document)</w:t>
      </w:r>
    </w:p>
    <w:p w14:paraId="5CB4B3A4" w14:textId="14B3BF82" w:rsidR="006B44B4" w:rsidRPr="006B44B4" w:rsidRDefault="006B44B4" w:rsidP="006B44B4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6B44B4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Compliance508Standard</w:t>
      </w:r>
      <w:r w:rsidRPr="006B44B4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(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optional</w:t>
      </w: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) - this field 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will set the complaince standard level for the converted PDF. Valid Values are PDF 1.7, PDF 1.5, PDF A-1a, PDF A-1b, PDF A-2a, and PDF A-2u.</w:t>
      </w:r>
      <w:r w:rsidR="003A4710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 xml:space="preserve"> </w:t>
      </w:r>
      <w:r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Default value PDF 1.7</w:t>
      </w:r>
    </w:p>
    <w:p w14:paraId="3DEB6BA8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fontIDs (optional) - this field contains IDs for font files in the Appian DKC (on Non-Windows systems like Cloud some of the fonts are missing which results in bad conversions)</w:t>
      </w:r>
    </w:p>
    <w:p w14:paraId="0B8DE679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fontFolders (leave blank)</w:t>
      </w:r>
    </w:p>
    <w:p w14:paraId="5DCF6CA6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isEncrypted (optional) - true if the DOCX file is encrypted, else false</w:t>
      </w:r>
    </w:p>
    <w:p w14:paraId="7987FB16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userPassword (optional) - needed if the file is encrypted</w:t>
      </w:r>
    </w:p>
    <w:p w14:paraId="70B87293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ownerPassword (optional) - needed if the file is encrypted</w:t>
      </w:r>
    </w:p>
    <w:p w14:paraId="6F106DB5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isFontsEmbedded (optional) - set to true if fonts are embedded in DOCX file</w:t>
      </w:r>
    </w:p>
    <w:p w14:paraId="644D9FC7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generatedDocFolderID (required) - this field contains the folder ID where the new document will be generated</w:t>
      </w:r>
    </w:p>
    <w:p w14:paraId="10F78C35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licenseFilePath (leave blank)</w:t>
      </w:r>
    </w:p>
    <w:p w14:paraId="03CA8AD9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sourceFileName (leave blank)</w:t>
      </w:r>
    </w:p>
    <w:p w14:paraId="0C3D6626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generatedFileName (leave blank)</w:t>
      </w:r>
    </w:p>
    <w:p w14:paraId="2A8485F0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generatedFileFullPath (leave blank)</w:t>
      </w:r>
    </w:p>
    <w:p w14:paraId="391322A0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sourceFileTypeDesc (leave blank)</w:t>
      </w:r>
    </w:p>
    <w:p w14:paraId="2E24372E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sourceFileTypeCode (leave blank)</w:t>
      </w:r>
    </w:p>
    <w:p w14:paraId="3E65BE7F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processTimeInMilliseconds (leave blank)</w:t>
      </w:r>
    </w:p>
    <w:p w14:paraId="6049DF5B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sourceFileSizeInKB (leave blank)</w:t>
      </w:r>
    </w:p>
    <w:p w14:paraId="0D0AA25E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lastRenderedPageBreak/>
        <w:t>generatedFileSizeInKB (leave blank)</w:t>
      </w:r>
    </w:p>
    <w:p w14:paraId="6C03B0BC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errorCode (leave blank)</w:t>
      </w:r>
    </w:p>
    <w:p w14:paraId="64A00C2A" w14:textId="77777777" w:rsidR="002F13D5" w:rsidRPr="002F13D5" w:rsidRDefault="002F13D5" w:rsidP="002F13D5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errorMessage (leave blank)</w:t>
      </w:r>
    </w:p>
    <w:p w14:paraId="6AFF8870" w14:textId="77777777" w:rsidR="002F13D5" w:rsidRPr="002F13D5" w:rsidRDefault="002F13D5" w:rsidP="002F13D5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</w:pPr>
      <w:r w:rsidRPr="002F13D5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  <w:t>Outputs</w:t>
      </w:r>
    </w:p>
    <w:p w14:paraId="68222114" w14:textId="77777777" w:rsidR="002F13D5" w:rsidRPr="002F13D5" w:rsidRDefault="002F13D5" w:rsidP="002F13D5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</w:pPr>
      <w:r w:rsidRPr="002F13D5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  <w:t>DocumentData (Multiple)</w:t>
      </w:r>
    </w:p>
    <w:p w14:paraId="005BE7CB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sourceDocID - source document ID</w:t>
      </w:r>
    </w:p>
    <w:p w14:paraId="60D7FCF5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licenseFileID - input license document ID</w:t>
      </w:r>
    </w:p>
    <w:p w14:paraId="59103545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fontIDs - input font document IDs</w:t>
      </w:r>
    </w:p>
    <w:p w14:paraId="5DD8805D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fontFolders - folders for input font document IDs</w:t>
      </w:r>
    </w:p>
    <w:p w14:paraId="55C169FE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isEncrypted - input isEncrypted value</w:t>
      </w:r>
    </w:p>
    <w:p w14:paraId="780C18ED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userPassword - input userPassword value</w:t>
      </w:r>
    </w:p>
    <w:p w14:paraId="03252C45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ownerPassword - input ownerPassword value</w:t>
      </w:r>
    </w:p>
    <w:p w14:paraId="44200365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isFontsEmbedded - input isFontsEmbedded value</w:t>
      </w:r>
    </w:p>
    <w:p w14:paraId="1B2F199B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generatedDocFolderID - input destination folder ID</w:t>
      </w:r>
    </w:p>
    <w:p w14:paraId="78F6069A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licenseFilePath - system file path for license file</w:t>
      </w:r>
    </w:p>
    <w:p w14:paraId="11684419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sourceFileName - Appian file name for source document</w:t>
      </w:r>
    </w:p>
    <w:p w14:paraId="68093A30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generatedFileName - Appian file name for generated document</w:t>
      </w:r>
    </w:p>
    <w:p w14:paraId="450A2BBD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generatedFileFullPath - system file path for generated document</w:t>
      </w:r>
    </w:p>
    <w:p w14:paraId="323CC582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sourceFileTypeDesc - description of source document</w:t>
      </w:r>
    </w:p>
    <w:p w14:paraId="6071C984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sourceFileTypeCode - code for source document</w:t>
      </w:r>
    </w:p>
    <w:p w14:paraId="084CBD20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processTimeInMilliseconds - elapsed time for conversion</w:t>
      </w:r>
    </w:p>
    <w:p w14:paraId="030024E2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sourceFileSizeInKB - size of source document</w:t>
      </w:r>
    </w:p>
    <w:p w14:paraId="3793A4AE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generatedFileSizeInKB - size of generated document</w:t>
      </w:r>
    </w:p>
    <w:p w14:paraId="362171FE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errorCode - Aspose error code (blank if no error)</w:t>
      </w:r>
    </w:p>
    <w:p w14:paraId="3C1EF264" w14:textId="77777777" w:rsidR="002F13D5" w:rsidRPr="002F13D5" w:rsidRDefault="002F13D5" w:rsidP="002F13D5">
      <w:pPr>
        <w:numPr>
          <w:ilvl w:val="0"/>
          <w:numId w:val="3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errorMessage - Aspose error (blank if no error)</w:t>
      </w:r>
    </w:p>
    <w:p w14:paraId="0A45CD5C" w14:textId="77777777" w:rsidR="002F13D5" w:rsidRPr="002F13D5" w:rsidRDefault="002F13D5" w:rsidP="002F13D5">
      <w:pPr>
        <w:shd w:val="clear" w:color="auto" w:fill="FFFFFF"/>
        <w:spacing w:before="360" w:after="240" w:line="240" w:lineRule="auto"/>
        <w:outlineLvl w:val="2"/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</w:pPr>
      <w:r w:rsidRPr="002F13D5">
        <w:rPr>
          <w:rFonts w:ascii="Segoe UI" w:eastAsia="Times New Roman" w:hAnsi="Segoe UI" w:cs="Segoe UI"/>
          <w:b/>
          <w:bCs/>
          <w:color w:val="24292E"/>
          <w:sz w:val="30"/>
          <w:szCs w:val="30"/>
          <w:lang w:eastAsia="en-AU"/>
        </w:rPr>
        <w:t>Process for uploading Fonts for Cloud</w:t>
      </w:r>
    </w:p>
    <w:p w14:paraId="32E3EC88" w14:textId="77777777" w:rsidR="002F13D5" w:rsidRPr="002F13D5" w:rsidRDefault="002F13D5" w:rsidP="002F13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Create a Documents folder to hold the fonts</w:t>
      </w:r>
    </w:p>
    <w:p w14:paraId="6CF5FA64" w14:textId="77777777" w:rsidR="002F13D5" w:rsidRPr="002F13D5" w:rsidRDefault="002F13D5" w:rsidP="002F13D5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Grab the associated fonts from a windows machine from C:/Windows/Fonts and upload them to the folder in step 1</w:t>
      </w:r>
    </w:p>
    <w:p w14:paraId="3393B821" w14:textId="77777777" w:rsidR="002F13D5" w:rsidRPr="002F13D5" w:rsidRDefault="002F13D5" w:rsidP="002F13D5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Create a constant that holds all of the Font documents</w:t>
      </w:r>
    </w:p>
    <w:p w14:paraId="450B8FBF" w14:textId="77777777" w:rsidR="002F13D5" w:rsidRPr="002F13D5" w:rsidRDefault="002F13D5" w:rsidP="002F13D5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</w:pPr>
      <w:r w:rsidRPr="002F13D5">
        <w:rPr>
          <w:rFonts w:ascii="Segoe UI" w:eastAsia="Times New Roman" w:hAnsi="Segoe UI" w:cs="Segoe UI"/>
          <w:color w:val="24292E"/>
          <w:sz w:val="24"/>
          <w:szCs w:val="24"/>
          <w:lang w:eastAsia="en-AU"/>
        </w:rPr>
        <w:t>Use this constant for the FontIDs input</w:t>
      </w:r>
    </w:p>
    <w:p w14:paraId="67967058" w14:textId="77777777" w:rsidR="004C7E46" w:rsidRDefault="004C7E46"/>
    <w:sectPr w:rsidR="004C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126F"/>
    <w:multiLevelType w:val="multilevel"/>
    <w:tmpl w:val="A1D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3430F"/>
    <w:multiLevelType w:val="multilevel"/>
    <w:tmpl w:val="945A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533F6"/>
    <w:multiLevelType w:val="multilevel"/>
    <w:tmpl w:val="3D58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C0382"/>
    <w:multiLevelType w:val="multilevel"/>
    <w:tmpl w:val="A198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3D5"/>
    <w:rsid w:val="002F13D5"/>
    <w:rsid w:val="003A4710"/>
    <w:rsid w:val="004C7E46"/>
    <w:rsid w:val="006B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1866"/>
  <w15:docId w15:val="{7041868D-0A6B-4ADD-939E-9F1D7BA6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1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2F1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13D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F13D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F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Vasken Serpekian</cp:lastModifiedBy>
  <cp:revision>3</cp:revision>
  <dcterms:created xsi:type="dcterms:W3CDTF">2020-06-17T06:24:00Z</dcterms:created>
  <dcterms:modified xsi:type="dcterms:W3CDTF">2021-12-15T20:00:00Z</dcterms:modified>
</cp:coreProperties>
</file>