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BB32" w14:textId="36CFF08D" w:rsidR="00337A7F" w:rsidRDefault="002906AB">
      <w:pPr>
        <w:pStyle w:val="Heading2"/>
        <w:spacing w:before="0" w:line="240" w:lineRule="auto"/>
        <w:rPr>
          <w:rFonts w:ascii="Lato" w:eastAsia="Lato" w:hAnsi="Lato" w:cs="Lato"/>
          <w:b w:val="0"/>
          <w:color w:val="FCAF17"/>
          <w:sz w:val="36"/>
          <w:szCs w:val="36"/>
        </w:rPr>
      </w:pPr>
      <w:r>
        <w:rPr>
          <w:rFonts w:ascii="Lato" w:eastAsia="Lato" w:hAnsi="Lato" w:cs="Lato"/>
          <w:b w:val="0"/>
          <w:color w:val="FCAF17"/>
          <w:sz w:val="36"/>
          <w:szCs w:val="36"/>
        </w:rPr>
        <w:t xml:space="preserve">Appian </w:t>
      </w:r>
      <w:r w:rsidR="0011346F">
        <w:rPr>
          <w:rFonts w:ascii="Lato" w:eastAsia="Lato" w:hAnsi="Lato" w:cs="Lato"/>
          <w:b w:val="0"/>
          <w:color w:val="FCAF17"/>
          <w:sz w:val="36"/>
          <w:szCs w:val="36"/>
        </w:rPr>
        <w:t xml:space="preserve">Custom </w:t>
      </w:r>
      <w:r w:rsidR="00EA5854">
        <w:rPr>
          <w:rFonts w:ascii="Lato" w:eastAsia="Lato" w:hAnsi="Lato" w:cs="Lato"/>
          <w:b w:val="0"/>
          <w:color w:val="FCAF17"/>
          <w:sz w:val="36"/>
          <w:szCs w:val="36"/>
        </w:rPr>
        <w:t xml:space="preserve">SMTP </w:t>
      </w:r>
      <w:r w:rsidR="0011346F">
        <w:rPr>
          <w:rFonts w:ascii="Lato" w:eastAsia="Lato" w:hAnsi="Lato" w:cs="Lato"/>
          <w:b w:val="0"/>
          <w:color w:val="FCAF17"/>
          <w:sz w:val="36"/>
          <w:szCs w:val="36"/>
        </w:rPr>
        <w:t>Server</w:t>
      </w:r>
      <w:r w:rsidR="00EA5854">
        <w:rPr>
          <w:rFonts w:ascii="Lato" w:eastAsia="Lato" w:hAnsi="Lato" w:cs="Lato"/>
          <w:b w:val="0"/>
          <w:color w:val="FCAF17"/>
          <w:sz w:val="36"/>
          <w:szCs w:val="36"/>
        </w:rPr>
        <w:t xml:space="preserve"> Worksheet</w:t>
      </w:r>
    </w:p>
    <w:p w14:paraId="17951747" w14:textId="7D0E42AF" w:rsidR="00337A7F" w:rsidRDefault="002906AB">
      <w:pPr>
        <w:pStyle w:val="Heading1"/>
      </w:pPr>
      <w:r>
        <w:t>Overview</w:t>
      </w:r>
    </w:p>
    <w:p w14:paraId="4DAAB56A" w14:textId="1463CAC8" w:rsidR="00337A7F" w:rsidRDefault="002906AB">
      <w:pPr>
        <w:spacing w:after="12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To </w:t>
      </w:r>
      <w:r w:rsidR="00E021A4">
        <w:rPr>
          <w:rFonts w:ascii="Lato" w:eastAsia="Lato" w:hAnsi="Lato" w:cs="Lato"/>
          <w:sz w:val="20"/>
          <w:szCs w:val="20"/>
        </w:rPr>
        <w:t>configure</w:t>
      </w:r>
      <w:r>
        <w:rPr>
          <w:rFonts w:ascii="Lato" w:eastAsia="Lato" w:hAnsi="Lato" w:cs="Lato"/>
          <w:sz w:val="20"/>
          <w:szCs w:val="20"/>
        </w:rPr>
        <w:t xml:space="preserve"> a</w:t>
      </w:r>
      <w:r w:rsidR="00E021A4">
        <w:rPr>
          <w:rFonts w:ascii="Lato" w:eastAsia="Lato" w:hAnsi="Lato" w:cs="Lato"/>
          <w:sz w:val="20"/>
          <w:szCs w:val="20"/>
        </w:rPr>
        <w:t xml:space="preserve"> custom SMTP server for emails in </w:t>
      </w:r>
      <w:r>
        <w:rPr>
          <w:rFonts w:ascii="Lato" w:eastAsia="Lato" w:hAnsi="Lato" w:cs="Lato"/>
          <w:sz w:val="20"/>
          <w:szCs w:val="20"/>
        </w:rPr>
        <w:t>Appian Clou</w:t>
      </w:r>
      <w:r w:rsidR="00E021A4">
        <w:rPr>
          <w:rFonts w:ascii="Lato" w:eastAsia="Lato" w:hAnsi="Lato" w:cs="Lato"/>
          <w:sz w:val="20"/>
          <w:szCs w:val="20"/>
        </w:rPr>
        <w:t>d</w:t>
      </w:r>
      <w:r>
        <w:rPr>
          <w:rFonts w:ascii="Lato" w:eastAsia="Lato" w:hAnsi="Lato" w:cs="Lato"/>
          <w:sz w:val="20"/>
          <w:szCs w:val="20"/>
        </w:rPr>
        <w:t>, please:</w:t>
      </w:r>
    </w:p>
    <w:p w14:paraId="28FE8D4F" w14:textId="38C1E4A2" w:rsidR="00337A7F" w:rsidRDefault="00290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Review article</w:t>
      </w:r>
      <w:r w:rsidR="00EA5854">
        <w:rPr>
          <w:rFonts w:ascii="Lato" w:eastAsia="Lato" w:hAnsi="Lato" w:cs="Lato"/>
          <w:sz w:val="20"/>
          <w:szCs w:val="20"/>
        </w:rPr>
        <w:t xml:space="preserve"> KB-XXXX </w:t>
      </w:r>
      <w:r>
        <w:rPr>
          <w:rFonts w:ascii="Lato" w:eastAsia="Lato" w:hAnsi="Lato" w:cs="Lato"/>
          <w:sz w:val="20"/>
          <w:szCs w:val="20"/>
        </w:rPr>
        <w:t>and c</w:t>
      </w:r>
      <w:r>
        <w:rPr>
          <w:rFonts w:ascii="Lato" w:eastAsia="Lato" w:hAnsi="Lato" w:cs="Lato"/>
          <w:color w:val="000000"/>
          <w:sz w:val="20"/>
          <w:szCs w:val="20"/>
        </w:rPr>
        <w:t>omplete this worksheet</w:t>
      </w:r>
      <w:r w:rsidR="00EA5854">
        <w:rPr>
          <w:rFonts w:ascii="Lato" w:eastAsia="Lato" w:hAnsi="Lato" w:cs="Lato"/>
          <w:color w:val="000000"/>
          <w:sz w:val="20"/>
          <w:szCs w:val="20"/>
        </w:rPr>
        <w:t>.</w:t>
      </w:r>
    </w:p>
    <w:p w14:paraId="487FD575" w14:textId="016CEB1B" w:rsidR="00337A7F" w:rsidRDefault="00290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Sections highlighted in </w:t>
      </w:r>
      <w:r>
        <w:rPr>
          <w:rFonts w:ascii="Lato" w:eastAsia="Lato" w:hAnsi="Lato" w:cs="Lato"/>
          <w:color w:val="000000"/>
          <w:sz w:val="20"/>
          <w:szCs w:val="20"/>
          <w:highlight w:val="green"/>
        </w:rPr>
        <w:t>green</w:t>
      </w:r>
      <w:r>
        <w:rPr>
          <w:rFonts w:ascii="Lato" w:eastAsia="Lato" w:hAnsi="Lato" w:cs="Lato"/>
          <w:color w:val="000000"/>
          <w:sz w:val="20"/>
          <w:szCs w:val="20"/>
        </w:rPr>
        <w:t xml:space="preserve"> are required</w:t>
      </w:r>
      <w:r w:rsidR="00EA5854">
        <w:rPr>
          <w:rFonts w:ascii="Lato" w:eastAsia="Lato" w:hAnsi="Lato" w:cs="Lato"/>
          <w:color w:val="000000"/>
          <w:sz w:val="20"/>
          <w:szCs w:val="20"/>
        </w:rPr>
        <w:t>.</w:t>
      </w:r>
    </w:p>
    <w:p w14:paraId="6B2CC776" w14:textId="4A840C87" w:rsidR="00337A7F" w:rsidRDefault="00290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Sections highlighted in </w:t>
      </w:r>
      <w:r>
        <w:rPr>
          <w:rFonts w:ascii="Lato" w:eastAsia="Lato" w:hAnsi="Lato" w:cs="Lato"/>
          <w:color w:val="000000"/>
          <w:sz w:val="20"/>
          <w:szCs w:val="20"/>
          <w:highlight w:val="yellow"/>
        </w:rPr>
        <w:t>yellow</w:t>
      </w:r>
      <w:r>
        <w:rPr>
          <w:rFonts w:ascii="Lato" w:eastAsia="Lato" w:hAnsi="Lato" w:cs="Lato"/>
          <w:color w:val="000000"/>
          <w:sz w:val="20"/>
          <w:szCs w:val="20"/>
        </w:rPr>
        <w:t xml:space="preserve"> are optional</w:t>
      </w:r>
      <w:r>
        <w:rPr>
          <w:rFonts w:ascii="Lato" w:eastAsia="Lato" w:hAnsi="Lato" w:cs="Lato"/>
          <w:sz w:val="20"/>
          <w:szCs w:val="20"/>
        </w:rPr>
        <w:t>.</w:t>
      </w:r>
    </w:p>
    <w:p w14:paraId="2FFAA508" w14:textId="387EFAD8" w:rsidR="00337A7F" w:rsidRDefault="00290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Submit the </w:t>
      </w:r>
      <w:r>
        <w:rPr>
          <w:rFonts w:ascii="Lato" w:eastAsia="Lato" w:hAnsi="Lato" w:cs="Lato"/>
          <w:sz w:val="20"/>
          <w:szCs w:val="20"/>
        </w:rPr>
        <w:t xml:space="preserve">worksheet </w:t>
      </w:r>
      <w:r>
        <w:rPr>
          <w:rFonts w:ascii="Lato" w:eastAsia="Lato" w:hAnsi="Lato" w:cs="Lato"/>
          <w:color w:val="000000"/>
          <w:sz w:val="20"/>
          <w:szCs w:val="20"/>
        </w:rPr>
        <w:t xml:space="preserve">to Appian through a </w:t>
      </w:r>
      <w:hyperlink r:id="rId7" w:history="1">
        <w:r w:rsidR="00411C16" w:rsidRPr="00411C16">
          <w:rPr>
            <w:rStyle w:val="Hyperlink"/>
            <w:rFonts w:ascii="Lato" w:eastAsia="Lato" w:hAnsi="Lato" w:cs="Lato"/>
            <w:sz w:val="20"/>
            <w:szCs w:val="20"/>
          </w:rPr>
          <w:t>Technical Support Case</w:t>
        </w:r>
      </w:hyperlink>
      <w:r w:rsidR="00411C16">
        <w:rPr>
          <w:rFonts w:ascii="Lato" w:eastAsia="Lato" w:hAnsi="Lato" w:cs="Lato"/>
          <w:color w:val="000000"/>
          <w:sz w:val="20"/>
          <w:szCs w:val="20"/>
        </w:rPr>
        <w:t>.</w:t>
      </w:r>
    </w:p>
    <w:p w14:paraId="3D99E758" w14:textId="77777777" w:rsidR="00337A7F" w:rsidRDefault="002906AB">
      <w:pPr>
        <w:pStyle w:val="Heading1"/>
      </w:pPr>
      <w:r>
        <w:t>Requirements</w:t>
      </w:r>
    </w:p>
    <w:p w14:paraId="0B89C961" w14:textId="3207014A" w:rsidR="00337A7F" w:rsidRDefault="00E021A4">
      <w:pPr>
        <w:pStyle w:val="Heading2"/>
      </w:pPr>
      <w:bookmarkStart w:id="0" w:name="_gjdgxs" w:colFirst="0" w:colLast="0"/>
      <w:bookmarkEnd w:id="0"/>
      <w:r>
        <w:t>Custom SMTP</w:t>
      </w:r>
      <w:r w:rsidR="002906AB">
        <w:t xml:space="preserve"> </w:t>
      </w:r>
      <w:r>
        <w:t xml:space="preserve">Server </w:t>
      </w:r>
      <w:r w:rsidR="002906AB">
        <w:t>Access</w:t>
      </w:r>
    </w:p>
    <w:p w14:paraId="3FFF33A1" w14:textId="53F188FA" w:rsidR="00337A7F" w:rsidRDefault="002906AB">
      <w:r>
        <w:rPr>
          <w:rFonts w:ascii="Lato" w:eastAsia="Lato" w:hAnsi="Lato" w:cs="Lato"/>
          <w:sz w:val="20"/>
          <w:szCs w:val="20"/>
        </w:rPr>
        <w:t xml:space="preserve">Please answer </w:t>
      </w:r>
      <w:r w:rsidRPr="0011346F">
        <w:rPr>
          <w:rFonts w:ascii="Lato" w:eastAsia="Lato" w:hAnsi="Lato" w:cs="Lato"/>
          <w:b/>
          <w:bCs/>
          <w:sz w:val="20"/>
          <w:szCs w:val="20"/>
        </w:rPr>
        <w:t>YES</w:t>
      </w:r>
      <w:r>
        <w:rPr>
          <w:rFonts w:ascii="Lato" w:eastAsia="Lato" w:hAnsi="Lato" w:cs="Lato"/>
          <w:sz w:val="20"/>
          <w:szCs w:val="20"/>
        </w:rPr>
        <w:t xml:space="preserve"> or </w:t>
      </w:r>
      <w:r w:rsidRPr="0011346F">
        <w:rPr>
          <w:rFonts w:ascii="Lato" w:eastAsia="Lato" w:hAnsi="Lato" w:cs="Lato"/>
          <w:b/>
          <w:bCs/>
          <w:sz w:val="20"/>
          <w:szCs w:val="20"/>
        </w:rPr>
        <w:t>NO</w:t>
      </w:r>
      <w:r>
        <w:rPr>
          <w:rFonts w:ascii="Lato" w:eastAsia="Lato" w:hAnsi="Lato" w:cs="Lato"/>
          <w:sz w:val="20"/>
          <w:szCs w:val="20"/>
        </w:rPr>
        <w:t xml:space="preserve"> to the following question</w:t>
      </w:r>
      <w:r w:rsidR="004E15DB">
        <w:rPr>
          <w:rFonts w:ascii="Lato" w:eastAsia="Lato" w:hAnsi="Lato" w:cs="Lato"/>
          <w:sz w:val="20"/>
          <w:szCs w:val="20"/>
        </w:rPr>
        <w:t>s</w:t>
      </w:r>
      <w:r>
        <w:rPr>
          <w:rFonts w:ascii="Lato" w:eastAsia="Lato" w:hAnsi="Lato" w:cs="Lato"/>
          <w:sz w:val="20"/>
          <w:szCs w:val="20"/>
        </w:rPr>
        <w:t>:</w:t>
      </w:r>
    </w:p>
    <w:p w14:paraId="3C6C7377" w14:textId="77777777" w:rsidR="00337A7F" w:rsidRDefault="00337A7F"/>
    <w:tbl>
      <w:tblPr>
        <w:tblStyle w:val="a0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380"/>
      </w:tblGrid>
      <w:tr w:rsidR="00337A7F" w14:paraId="6F6B6CBA" w14:textId="77777777">
        <w:trPr>
          <w:trHeight w:val="360"/>
        </w:trPr>
        <w:tc>
          <w:tcPr>
            <w:tcW w:w="4500" w:type="dxa"/>
            <w:vAlign w:val="bottom"/>
          </w:tcPr>
          <w:p w14:paraId="27967D1D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Question</w:t>
            </w:r>
          </w:p>
        </w:tc>
        <w:tc>
          <w:tcPr>
            <w:tcW w:w="4380" w:type="dxa"/>
            <w:vAlign w:val="bottom"/>
          </w:tcPr>
          <w:p w14:paraId="534A960E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Answer</w:t>
            </w:r>
          </w:p>
        </w:tc>
      </w:tr>
      <w:tr w:rsidR="00337A7F" w14:paraId="6A2ACC9D" w14:textId="77777777" w:rsidTr="009C24B2">
        <w:trPr>
          <w:trHeight w:val="1020"/>
        </w:trPr>
        <w:tc>
          <w:tcPr>
            <w:tcW w:w="4500" w:type="dxa"/>
            <w:vAlign w:val="center"/>
          </w:tcPr>
          <w:p w14:paraId="07370D04" w14:textId="20396BB0" w:rsidR="00337A7F" w:rsidRDefault="002906AB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Will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your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custom</w:t>
            </w:r>
            <w:r w:rsidR="009C24B2">
              <w:rPr>
                <w:rFonts w:ascii="Lato" w:eastAsia="Lato" w:hAnsi="Lato" w:cs="Lato"/>
                <w:sz w:val="20"/>
                <w:szCs w:val="20"/>
              </w:rPr>
              <w:t xml:space="preserve"> SMTP server exist within your network?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(The answer is typically </w:t>
            </w:r>
            <w:r w:rsidR="004E15DB" w:rsidRPr="0011346F">
              <w:rPr>
                <w:rFonts w:ascii="Lato" w:eastAsia="Lato" w:hAnsi="Lato" w:cs="Lato"/>
                <w:b/>
                <w:bCs/>
                <w:sz w:val="20"/>
                <w:szCs w:val="20"/>
              </w:rPr>
              <w:t>YES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as m</w:t>
            </w:r>
            <w:r>
              <w:rPr>
                <w:rFonts w:ascii="Lato" w:eastAsia="Lato" w:hAnsi="Lato" w:cs="Lato"/>
                <w:sz w:val="20"/>
                <w:szCs w:val="20"/>
              </w:rPr>
              <w:t>ost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custom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SMTP servers exist within the customer network</w:t>
            </w:r>
            <w:r>
              <w:rPr>
                <w:rFonts w:ascii="Lato" w:eastAsia="Lato" w:hAnsi="Lato" w:cs="Lato"/>
                <w:sz w:val="20"/>
                <w:szCs w:val="20"/>
              </w:rPr>
              <w:t>)</w:t>
            </w:r>
          </w:p>
        </w:tc>
        <w:tc>
          <w:tcPr>
            <w:tcW w:w="4380" w:type="dxa"/>
            <w:shd w:val="clear" w:color="auto" w:fill="00FF00"/>
            <w:vAlign w:val="center"/>
          </w:tcPr>
          <w:p w14:paraId="65FB063A" w14:textId="77777777" w:rsidR="00337A7F" w:rsidRDefault="00337A7F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9C24B2" w14:paraId="04CE728D" w14:textId="77777777" w:rsidTr="009C24B2">
        <w:trPr>
          <w:trHeight w:val="1020"/>
        </w:trPr>
        <w:tc>
          <w:tcPr>
            <w:tcW w:w="4500" w:type="dxa"/>
            <w:vAlign w:val="center"/>
          </w:tcPr>
          <w:p w14:paraId="3C6B93A2" w14:textId="5AC815C0" w:rsidR="009C24B2" w:rsidRDefault="009C24B2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If your answer to the previous question is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Pr="0011346F">
              <w:rPr>
                <w:rFonts w:ascii="Lato" w:eastAsia="Lato" w:hAnsi="Lato" w:cs="Lato"/>
                <w:b/>
                <w:bCs/>
                <w:sz w:val="20"/>
                <w:szCs w:val="20"/>
              </w:rPr>
              <w:t>YES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, 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will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your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custom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SMTP server require a new or modified VPN tunnel between Appian Cloud and your network?</w:t>
            </w:r>
          </w:p>
        </w:tc>
        <w:tc>
          <w:tcPr>
            <w:tcW w:w="4380" w:type="dxa"/>
            <w:shd w:val="clear" w:color="auto" w:fill="00FF00"/>
            <w:vAlign w:val="center"/>
          </w:tcPr>
          <w:p w14:paraId="060B9136" w14:textId="77777777" w:rsidR="009C24B2" w:rsidRDefault="009C24B2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09118A10" w14:textId="77777777" w:rsidR="00337A7F" w:rsidRDefault="00337A7F"/>
    <w:p w14:paraId="33F2F681" w14:textId="30F1C17C" w:rsidR="00337A7F" w:rsidRDefault="0011346F">
      <w:pPr>
        <w:pStyle w:val="Heading2"/>
      </w:pPr>
      <w:bookmarkStart w:id="1" w:name="_30j0zll" w:colFirst="0" w:colLast="0"/>
      <w:bookmarkEnd w:id="1"/>
      <w:r>
        <w:t>Custom SMTP Server Properties</w:t>
      </w:r>
    </w:p>
    <w:p w14:paraId="0AE7757A" w14:textId="22EA50C3" w:rsidR="00337A7F" w:rsidRDefault="002906AB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Please provide the following information related to your </w:t>
      </w:r>
      <w:r w:rsidR="0011346F">
        <w:rPr>
          <w:rFonts w:ascii="Lato" w:eastAsia="Lato" w:hAnsi="Lato" w:cs="Lato"/>
          <w:sz w:val="20"/>
          <w:szCs w:val="20"/>
        </w:rPr>
        <w:t>custom SMTP server</w:t>
      </w:r>
      <w:r>
        <w:rPr>
          <w:rFonts w:ascii="Lato" w:eastAsia="Lato" w:hAnsi="Lato" w:cs="Lato"/>
          <w:sz w:val="20"/>
          <w:szCs w:val="20"/>
        </w:rPr>
        <w:t xml:space="preserve">. These </w:t>
      </w:r>
      <w:r w:rsidR="0011346F">
        <w:rPr>
          <w:rFonts w:ascii="Lato" w:eastAsia="Lato" w:hAnsi="Lato" w:cs="Lato"/>
          <w:sz w:val="20"/>
          <w:szCs w:val="20"/>
        </w:rPr>
        <w:t>properties</w:t>
      </w:r>
      <w:r>
        <w:rPr>
          <w:rFonts w:ascii="Lato" w:eastAsia="Lato" w:hAnsi="Lato" w:cs="Lato"/>
          <w:sz w:val="20"/>
          <w:szCs w:val="20"/>
        </w:rPr>
        <w:t xml:space="preserve"> will be </w:t>
      </w:r>
      <w:r w:rsidR="0011346F">
        <w:rPr>
          <w:rFonts w:ascii="Lato" w:eastAsia="Lato" w:hAnsi="Lato" w:cs="Lato"/>
          <w:sz w:val="20"/>
          <w:szCs w:val="20"/>
        </w:rPr>
        <w:t>configured in Appian Cloud and require a site restart to take effect.</w:t>
      </w:r>
      <w:r w:rsidR="00FC5E2B">
        <w:rPr>
          <w:rFonts w:ascii="Lato" w:eastAsia="Lato" w:hAnsi="Lato" w:cs="Lato"/>
          <w:sz w:val="20"/>
          <w:szCs w:val="20"/>
        </w:rPr>
        <w:t xml:space="preserve"> Additionally, the </w:t>
      </w:r>
      <w:r w:rsidR="00742605">
        <w:rPr>
          <w:rFonts w:ascii="Lato" w:eastAsia="Lato" w:hAnsi="Lato" w:cs="Lato"/>
          <w:sz w:val="20"/>
          <w:szCs w:val="20"/>
        </w:rPr>
        <w:t>v</w:t>
      </w:r>
      <w:r w:rsidR="00072D02">
        <w:rPr>
          <w:rFonts w:ascii="Lato" w:eastAsia="Lato" w:hAnsi="Lato" w:cs="Lato"/>
          <w:sz w:val="20"/>
          <w:szCs w:val="20"/>
        </w:rPr>
        <w:t xml:space="preserve">alues in </w:t>
      </w:r>
      <w:r w:rsidR="00072D02" w:rsidRPr="00072D02">
        <w:rPr>
          <w:rFonts w:ascii="Lato" w:eastAsia="Lato" w:hAnsi="Lato" w:cs="Lato"/>
          <w:i/>
          <w:iCs/>
          <w:sz w:val="20"/>
          <w:szCs w:val="20"/>
        </w:rPr>
        <w:t>italics</w:t>
      </w:r>
      <w:r w:rsidR="00072D02">
        <w:rPr>
          <w:rFonts w:ascii="Lato" w:eastAsia="Lato" w:hAnsi="Lato" w:cs="Lato"/>
          <w:sz w:val="20"/>
          <w:szCs w:val="20"/>
        </w:rPr>
        <w:t xml:space="preserve"> are set by default.</w:t>
      </w:r>
    </w:p>
    <w:p w14:paraId="6C928F27" w14:textId="77777777" w:rsidR="00337A7F" w:rsidRDefault="00337A7F">
      <w:pPr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380"/>
      </w:tblGrid>
      <w:tr w:rsidR="00337A7F" w14:paraId="7AB8AD21" w14:textId="77777777">
        <w:trPr>
          <w:trHeight w:val="360"/>
        </w:trPr>
        <w:tc>
          <w:tcPr>
            <w:tcW w:w="4500" w:type="dxa"/>
            <w:vAlign w:val="bottom"/>
          </w:tcPr>
          <w:p w14:paraId="4D8AB019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Property</w:t>
            </w:r>
          </w:p>
        </w:tc>
        <w:tc>
          <w:tcPr>
            <w:tcW w:w="4380" w:type="dxa"/>
            <w:vAlign w:val="bottom"/>
          </w:tcPr>
          <w:p w14:paraId="5C927C55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Value</w:t>
            </w:r>
          </w:p>
        </w:tc>
      </w:tr>
      <w:tr w:rsidR="00337A7F" w14:paraId="03029541" w14:textId="77777777" w:rsidTr="00AC2E67">
        <w:trPr>
          <w:trHeight w:val="520"/>
        </w:trPr>
        <w:tc>
          <w:tcPr>
            <w:tcW w:w="4500" w:type="dxa"/>
            <w:vAlign w:val="center"/>
          </w:tcPr>
          <w:p w14:paraId="19D6CC8B" w14:textId="6B90147B" w:rsidR="00337A7F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SMTP host name</w:t>
            </w:r>
            <w:r w:rsidR="00F81509">
              <w:rPr>
                <w:rFonts w:ascii="Lato" w:eastAsia="Lato" w:hAnsi="Lato" w:cs="Lato"/>
                <w:sz w:val="20"/>
                <w:szCs w:val="20"/>
              </w:rPr>
              <w:t xml:space="preserve"> and port</w:t>
            </w:r>
          </w:p>
        </w:tc>
        <w:tc>
          <w:tcPr>
            <w:tcW w:w="4380" w:type="dxa"/>
            <w:shd w:val="clear" w:color="auto" w:fill="00FF00"/>
            <w:vAlign w:val="center"/>
          </w:tcPr>
          <w:p w14:paraId="6071A638" w14:textId="120AC44C" w:rsidR="00337A7F" w:rsidRPr="004E15DB" w:rsidRDefault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4E15DB">
              <w:rPr>
                <w:rFonts w:ascii="Lato" w:eastAsia="Lato" w:hAnsi="Lato" w:cs="Lato"/>
                <w:i/>
                <w:iCs/>
                <w:sz w:val="20"/>
                <w:szCs w:val="20"/>
              </w:rPr>
              <w:t>localhost:25</w:t>
            </w:r>
          </w:p>
        </w:tc>
      </w:tr>
      <w:tr w:rsidR="00337A7F" w14:paraId="56A3C4A4" w14:textId="77777777">
        <w:trPr>
          <w:trHeight w:val="540"/>
        </w:trPr>
        <w:tc>
          <w:tcPr>
            <w:tcW w:w="4500" w:type="dxa"/>
            <w:vAlign w:val="center"/>
          </w:tcPr>
          <w:p w14:paraId="6E33303C" w14:textId="655BBAAE" w:rsidR="00337A7F" w:rsidRPr="004F194D" w:rsidRDefault="004F194D" w:rsidP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Authentication enabled</w:t>
            </w:r>
            <w:r w:rsidR="006D25F8">
              <w:rPr>
                <w:rFonts w:ascii="Lato" w:eastAsia="Lato" w:hAnsi="Lato" w:cs="Lato"/>
                <w:sz w:val="20"/>
                <w:szCs w:val="20"/>
              </w:rPr>
              <w:t>?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 xml:space="preserve"> (true or false)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3CCE6FCC" w14:textId="3B02C7E9" w:rsidR="00337A7F" w:rsidRPr="004E15DB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4E15DB">
              <w:rPr>
                <w:rFonts w:ascii="Lato" w:eastAsia="Lato" w:hAnsi="Lato" w:cs="Lato"/>
                <w:i/>
                <w:iCs/>
                <w:sz w:val="20"/>
                <w:szCs w:val="20"/>
              </w:rPr>
              <w:t>false</w:t>
            </w:r>
          </w:p>
        </w:tc>
      </w:tr>
      <w:tr w:rsidR="005712D2" w14:paraId="20E94A80" w14:textId="77777777">
        <w:trPr>
          <w:trHeight w:val="540"/>
        </w:trPr>
        <w:tc>
          <w:tcPr>
            <w:tcW w:w="4500" w:type="dxa"/>
            <w:vAlign w:val="center"/>
          </w:tcPr>
          <w:p w14:paraId="23FA22DF" w14:textId="2AE742D6" w:rsidR="005712D2" w:rsidRPr="00AC2E67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3) SMTP username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4E189A6E" w14:textId="334B6EA4" w:rsidR="005712D2" w:rsidRPr="004E15DB" w:rsidRDefault="005712D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</w:p>
        </w:tc>
      </w:tr>
      <w:tr w:rsidR="005712D2" w14:paraId="2EC5627F" w14:textId="77777777" w:rsidTr="00072D02">
        <w:trPr>
          <w:trHeight w:val="540"/>
        </w:trPr>
        <w:tc>
          <w:tcPr>
            <w:tcW w:w="4500" w:type="dxa"/>
            <w:vAlign w:val="center"/>
          </w:tcPr>
          <w:p w14:paraId="7B8611E6" w14:textId="695EEBCC" w:rsidR="005712D2" w:rsidRPr="00AC2E67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4) SMTP password</w:t>
            </w:r>
          </w:p>
        </w:tc>
        <w:tc>
          <w:tcPr>
            <w:tcW w:w="4380" w:type="dxa"/>
            <w:shd w:val="clear" w:color="auto" w:fill="000000" w:themeFill="text1"/>
            <w:vAlign w:val="center"/>
          </w:tcPr>
          <w:p w14:paraId="6169B158" w14:textId="559F7BC2" w:rsidR="005712D2" w:rsidRPr="00BE6630" w:rsidRDefault="00072D02" w:rsidP="009C24B2">
            <w:pPr>
              <w:rPr>
                <w:rFonts w:ascii="Lato" w:eastAsia="Lato" w:hAnsi="Lato" w:cs="Lato"/>
                <w:i/>
                <w:iCs/>
                <w:color w:val="FFFF00"/>
                <w:sz w:val="20"/>
                <w:szCs w:val="20"/>
              </w:rPr>
            </w:pPr>
            <w:r w:rsidRPr="00BE6630">
              <w:rPr>
                <w:rFonts w:ascii="Lato" w:eastAsia="Lato" w:hAnsi="Lato" w:cs="Lato"/>
                <w:i/>
                <w:iCs/>
                <w:color w:val="FFFF00"/>
                <w:sz w:val="20"/>
                <w:szCs w:val="20"/>
              </w:rPr>
              <w:t>Must be communicated over the phone.</w:t>
            </w:r>
          </w:p>
        </w:tc>
      </w:tr>
      <w:tr w:rsidR="00337A7F" w14:paraId="357E9DC2" w14:textId="77777777">
        <w:trPr>
          <w:trHeight w:val="540"/>
        </w:trPr>
        <w:tc>
          <w:tcPr>
            <w:tcW w:w="4500" w:type="dxa"/>
            <w:vAlign w:val="center"/>
          </w:tcPr>
          <w:p w14:paraId="63BBB81E" w14:textId="3BA3EED7" w:rsidR="00337A7F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5) SMTP t</w:t>
            </w:r>
            <w:r w:rsidR="00AC2E67" w:rsidRPr="00AC2E67">
              <w:rPr>
                <w:rFonts w:ascii="Lato" w:eastAsia="Lato" w:hAnsi="Lato" w:cs="Lato"/>
                <w:sz w:val="20"/>
                <w:szCs w:val="20"/>
              </w:rPr>
              <w:t>ransport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p</w:t>
            </w:r>
            <w:r w:rsidR="00AC2E67" w:rsidRPr="00AC2E67">
              <w:rPr>
                <w:rFonts w:ascii="Lato" w:eastAsia="Lato" w:hAnsi="Lato" w:cs="Lato"/>
                <w:sz w:val="20"/>
                <w:szCs w:val="20"/>
              </w:rPr>
              <w:t>rotocol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 xml:space="preserve"> (smtp or smtps)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3393505C" w14:textId="66AED696" w:rsidR="00337A7F" w:rsidRPr="0011346F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11346F">
              <w:rPr>
                <w:rFonts w:ascii="Lato" w:eastAsia="Lato" w:hAnsi="Lato" w:cs="Lato"/>
                <w:i/>
                <w:iCs/>
                <w:sz w:val="20"/>
                <w:szCs w:val="20"/>
              </w:rPr>
              <w:t>smtp</w:t>
            </w:r>
          </w:p>
        </w:tc>
      </w:tr>
      <w:tr w:rsidR="00337A7F" w14:paraId="0F5E29B8" w14:textId="77777777">
        <w:trPr>
          <w:trHeight w:val="540"/>
        </w:trPr>
        <w:tc>
          <w:tcPr>
            <w:tcW w:w="4500" w:type="dxa"/>
            <w:vAlign w:val="center"/>
          </w:tcPr>
          <w:p w14:paraId="5576E821" w14:textId="7C2B75BB" w:rsidR="00337A7F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6) 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>starttls enabled? (true or false)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4DB40CDC" w14:textId="552A0869" w:rsidR="00337A7F" w:rsidRPr="0011346F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11346F">
              <w:rPr>
                <w:rFonts w:ascii="Lato" w:eastAsia="Lato" w:hAnsi="Lato" w:cs="Lato"/>
                <w:i/>
                <w:iCs/>
                <w:sz w:val="20"/>
                <w:szCs w:val="20"/>
              </w:rPr>
              <w:t>false</w:t>
            </w:r>
          </w:p>
        </w:tc>
      </w:tr>
      <w:tr w:rsidR="00AC2E67" w14:paraId="012C99B0" w14:textId="77777777">
        <w:trPr>
          <w:trHeight w:val="540"/>
        </w:trPr>
        <w:tc>
          <w:tcPr>
            <w:tcW w:w="4500" w:type="dxa"/>
            <w:vAlign w:val="center"/>
          </w:tcPr>
          <w:p w14:paraId="1B0140C0" w14:textId="6E508F5E" w:rsidR="00AC2E67" w:rsidRPr="00AC2E67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7) 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>starttls required? (true or false)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1A1DB81B" w14:textId="16B83CAB" w:rsidR="00AC2E67" w:rsidRPr="0011346F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11346F">
              <w:rPr>
                <w:rFonts w:ascii="Lato" w:eastAsia="Lato" w:hAnsi="Lato" w:cs="Lato"/>
                <w:i/>
                <w:iCs/>
                <w:sz w:val="20"/>
                <w:szCs w:val="20"/>
              </w:rPr>
              <w:t>false</w:t>
            </w:r>
          </w:p>
        </w:tc>
      </w:tr>
    </w:tbl>
    <w:p w14:paraId="128A5192" w14:textId="66F68D5C" w:rsidR="00CB2BC4" w:rsidRPr="00FC5E2B" w:rsidRDefault="00CB2BC4" w:rsidP="00FC5E2B">
      <w:pPr>
        <w:rPr>
          <w:rFonts w:ascii="Lato" w:eastAsia="Lato" w:hAnsi="Lato" w:cs="Lato"/>
          <w:b/>
          <w:bCs/>
          <w:sz w:val="20"/>
          <w:szCs w:val="20"/>
        </w:rPr>
      </w:pPr>
      <w:bookmarkStart w:id="2" w:name="_GoBack"/>
      <w:bookmarkEnd w:id="2"/>
    </w:p>
    <w:sectPr w:rsidR="00CB2BC4" w:rsidRPr="00FC5E2B">
      <w:headerReference w:type="default" r:id="rId8"/>
      <w:pgSz w:w="12240" w:h="15840"/>
      <w:pgMar w:top="1440" w:right="1710" w:bottom="864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2C22" w14:textId="77777777" w:rsidR="0030242F" w:rsidRDefault="0030242F">
      <w:r>
        <w:separator/>
      </w:r>
    </w:p>
  </w:endnote>
  <w:endnote w:type="continuationSeparator" w:id="0">
    <w:p w14:paraId="7F1F3CF5" w14:textId="77777777" w:rsidR="0030242F" w:rsidRDefault="0030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B9ED" w14:textId="77777777" w:rsidR="0030242F" w:rsidRDefault="0030242F">
      <w:r>
        <w:separator/>
      </w:r>
    </w:p>
  </w:footnote>
  <w:footnote w:type="continuationSeparator" w:id="0">
    <w:p w14:paraId="135AC77B" w14:textId="77777777" w:rsidR="0030242F" w:rsidRDefault="0030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426E" w14:textId="77777777" w:rsidR="00337A7F" w:rsidRDefault="002906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  <w:color w:val="000000"/>
      </w:rPr>
      <w:drawing>
        <wp:inline distT="0" distB="0" distL="0" distR="0" wp14:anchorId="146DCDCB" wp14:editId="537CA40F">
          <wp:extent cx="569347" cy="32536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347" cy="325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C4D"/>
    <w:multiLevelType w:val="hybridMultilevel"/>
    <w:tmpl w:val="E08CD6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582B"/>
    <w:multiLevelType w:val="multilevel"/>
    <w:tmpl w:val="60F03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3254"/>
    <w:multiLevelType w:val="hybridMultilevel"/>
    <w:tmpl w:val="A8DEE2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A5F"/>
    <w:multiLevelType w:val="multilevel"/>
    <w:tmpl w:val="C46C0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3A215D"/>
    <w:multiLevelType w:val="hybridMultilevel"/>
    <w:tmpl w:val="31F84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7F"/>
    <w:rsid w:val="000042D1"/>
    <w:rsid w:val="00072D02"/>
    <w:rsid w:val="0011346F"/>
    <w:rsid w:val="001477D1"/>
    <w:rsid w:val="001766E1"/>
    <w:rsid w:val="001E4051"/>
    <w:rsid w:val="001F5931"/>
    <w:rsid w:val="002906AB"/>
    <w:rsid w:val="0030242F"/>
    <w:rsid w:val="00337A7F"/>
    <w:rsid w:val="00345540"/>
    <w:rsid w:val="00382E91"/>
    <w:rsid w:val="00411C16"/>
    <w:rsid w:val="00412782"/>
    <w:rsid w:val="00431E2B"/>
    <w:rsid w:val="004877EC"/>
    <w:rsid w:val="004E15DB"/>
    <w:rsid w:val="004F194D"/>
    <w:rsid w:val="004F21AD"/>
    <w:rsid w:val="005712D2"/>
    <w:rsid w:val="00666619"/>
    <w:rsid w:val="006D2206"/>
    <w:rsid w:val="006D25F8"/>
    <w:rsid w:val="00742605"/>
    <w:rsid w:val="00812EA2"/>
    <w:rsid w:val="00975182"/>
    <w:rsid w:val="009C24B2"/>
    <w:rsid w:val="00AC2E67"/>
    <w:rsid w:val="00AF74E0"/>
    <w:rsid w:val="00BE6630"/>
    <w:rsid w:val="00CB2BC4"/>
    <w:rsid w:val="00D04303"/>
    <w:rsid w:val="00D97D0E"/>
    <w:rsid w:val="00E021A4"/>
    <w:rsid w:val="00E8634C"/>
    <w:rsid w:val="00EA5854"/>
    <w:rsid w:val="00EB3261"/>
    <w:rsid w:val="00F3210E"/>
    <w:rsid w:val="00F8150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815B"/>
  <w15:docId w15:val="{E6D80EFF-64D8-4303-B082-32CA24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line="276" w:lineRule="auto"/>
      <w:outlineLvl w:val="1"/>
    </w:pPr>
    <w:rPr>
      <w:rFonts w:ascii="Tahoma" w:eastAsia="Tahoma" w:hAnsi="Tahoma" w:cs="Tahoma"/>
      <w:b/>
      <w:color w:val="1A3E5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F1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appian.com/suite/sites/support/page/new-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Van Dyke</dc:creator>
  <cp:lastModifiedBy>Nicholas Van Dyke</cp:lastModifiedBy>
  <cp:revision>6</cp:revision>
  <dcterms:created xsi:type="dcterms:W3CDTF">2020-03-27T14:00:00Z</dcterms:created>
  <dcterms:modified xsi:type="dcterms:W3CDTF">2020-03-31T22:00:00Z</dcterms:modified>
</cp:coreProperties>
</file>