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3.04347826086956" w:lineRule="auto"/>
        <w:ind w:left="0" w:right="0" w:firstLine="0"/>
        <w:jc w:val="center"/>
        <w:rPr>
          <w:rFonts w:ascii="Trebuchet MS" w:cs="Trebuchet MS" w:eastAsia="Trebuchet MS" w:hAnsi="Trebuchet MS"/>
          <w:b w:val="1"/>
          <w:color w:val="222222"/>
          <w:sz w:val="50"/>
          <w:szCs w:val="50"/>
        </w:rPr>
      </w:pPr>
      <w:r w:rsidDel="00000000" w:rsidR="00000000" w:rsidRPr="00000000">
        <w:rPr>
          <w:rFonts w:ascii="Trebuchet MS" w:cs="Trebuchet MS" w:eastAsia="Trebuchet MS" w:hAnsi="Trebuchet MS"/>
          <w:b w:val="1"/>
          <w:color w:val="222222"/>
          <w:sz w:val="50"/>
          <w:szCs w:val="50"/>
          <w:rtl w:val="0"/>
        </w:rPr>
        <w:t xml:space="preserve">PDF Highlighter</w:t>
      </w:r>
    </w:p>
    <w:p w:rsidR="00000000" w:rsidDel="00000000" w:rsidP="00000000" w:rsidRDefault="00000000" w:rsidRPr="00000000" w14:paraId="00000002">
      <w:pPr>
        <w:spacing w:line="313.04347826086956" w:lineRule="auto"/>
        <w:jc w:val="center"/>
        <w:rPr>
          <w:rFonts w:ascii="Trebuchet MS" w:cs="Trebuchet MS" w:eastAsia="Trebuchet MS" w:hAnsi="Trebuchet MS"/>
          <w:b w:val="1"/>
          <w:color w:val="222222"/>
          <w:sz w:val="50"/>
          <w:szCs w:val="50"/>
        </w:rPr>
      </w:pPr>
      <w:r w:rsidDel="00000000" w:rsidR="00000000" w:rsidRPr="00000000">
        <w:rPr>
          <w:rFonts w:ascii="Trebuchet MS" w:cs="Trebuchet MS" w:eastAsia="Trebuchet MS" w:hAnsi="Trebuchet MS"/>
          <w:b w:val="1"/>
          <w:color w:val="222222"/>
          <w:sz w:val="50"/>
          <w:szCs w:val="50"/>
          <w:rtl w:val="0"/>
        </w:rPr>
        <w:t xml:space="preserve"> </w:t>
      </w:r>
    </w:p>
    <w:p w:rsidR="00000000" w:rsidDel="00000000" w:rsidP="00000000" w:rsidRDefault="00000000" w:rsidRPr="00000000" w14:paraId="00000003">
      <w:pPr>
        <w:spacing w:before="220" w:line="313.04347826086956" w:lineRule="auto"/>
        <w:rPr>
          <w:rFonts w:ascii="Trebuchet MS" w:cs="Trebuchet MS" w:eastAsia="Trebuchet MS" w:hAnsi="Trebuchet MS"/>
          <w:color w:val="222222"/>
          <w:sz w:val="24"/>
          <w:szCs w:val="24"/>
        </w:rPr>
      </w:pPr>
      <w:r w:rsidDel="00000000" w:rsidR="00000000" w:rsidRPr="00000000">
        <w:rPr>
          <w:rFonts w:ascii="Trebuchet MS" w:cs="Trebuchet MS" w:eastAsia="Trebuchet MS" w:hAnsi="Trebuchet MS"/>
          <w:b w:val="1"/>
          <w:color w:val="222222"/>
          <w:sz w:val="24"/>
          <w:szCs w:val="24"/>
          <w:rtl w:val="0"/>
        </w:rPr>
        <w:t xml:space="preserve">Function : </w:t>
      </w:r>
      <w:r w:rsidDel="00000000" w:rsidR="00000000" w:rsidRPr="00000000">
        <w:rPr>
          <w:rFonts w:ascii="Trebuchet MS" w:cs="Trebuchet MS" w:eastAsia="Trebuchet MS" w:hAnsi="Trebuchet MS"/>
          <w:color w:val="222222"/>
          <w:sz w:val="24"/>
          <w:szCs w:val="24"/>
          <w:rtl w:val="0"/>
        </w:rPr>
        <w:t xml:space="preserve">pdfHighlighterField()</w:t>
      </w:r>
    </w:p>
    <w:p w:rsidR="00000000" w:rsidDel="00000000" w:rsidP="00000000" w:rsidRDefault="00000000" w:rsidRPr="00000000" w14:paraId="00000004">
      <w:pPr>
        <w:spacing w:before="220" w:line="313.04347826086956" w:lineRule="auto"/>
        <w:rPr>
          <w:rFonts w:ascii="Trebuchet MS" w:cs="Trebuchet MS" w:eastAsia="Trebuchet MS" w:hAnsi="Trebuchet MS"/>
          <w:color w:val="222222"/>
          <w:sz w:val="24"/>
          <w:szCs w:val="24"/>
        </w:rPr>
      </w:pPr>
      <w:r w:rsidDel="00000000" w:rsidR="00000000" w:rsidRPr="00000000">
        <w:rPr>
          <w:rFonts w:ascii="Trebuchet MS" w:cs="Trebuchet MS" w:eastAsia="Trebuchet MS" w:hAnsi="Trebuchet MS"/>
          <w:color w:val="222222"/>
          <w:sz w:val="24"/>
          <w:szCs w:val="24"/>
          <w:rtl w:val="0"/>
        </w:rPr>
        <w:t xml:space="preserve">The PDF Highlighter component can be used in Appian applications, where a user wants to highlight a particular data in a PDF document under a particular label.This component not only allows the user to select the text, the end user can also select a particular area in the PDF and mark it under a particular label.</w:t>
      </w:r>
    </w:p>
    <w:p w:rsidR="00000000" w:rsidDel="00000000" w:rsidP="00000000" w:rsidRDefault="00000000" w:rsidRPr="00000000" w14:paraId="00000005">
      <w:pPr>
        <w:spacing w:before="220" w:line="313.04347826086956" w:lineRule="auto"/>
        <w:rPr>
          <w:rFonts w:ascii="Trebuchet MS" w:cs="Trebuchet MS" w:eastAsia="Trebuchet MS" w:hAnsi="Trebuchet MS"/>
          <w:color w:val="222222"/>
          <w:sz w:val="24"/>
          <w:szCs w:val="24"/>
        </w:rPr>
      </w:pPr>
      <w:r w:rsidDel="00000000" w:rsidR="00000000" w:rsidRPr="00000000">
        <w:rPr>
          <w:rFonts w:ascii="Trebuchet MS" w:cs="Trebuchet MS" w:eastAsia="Trebuchet MS" w:hAnsi="Trebuchet MS"/>
          <w:color w:val="222222"/>
          <w:sz w:val="24"/>
          <w:szCs w:val="24"/>
          <w:rtl w:val="0"/>
        </w:rPr>
        <w:t xml:space="preserve">The highlights created by the user will be listed in the sidebar with details.The sidebar also gives the option to delete the highlights.The end user can move around the highlights in the PDF document by selecting the highlight in the sidebar.The sidebar label is customizable by passing it as a input to the component and you can able the hide the sidebar from the end user.</w:t>
      </w:r>
    </w:p>
    <w:p w:rsidR="00000000" w:rsidDel="00000000" w:rsidP="00000000" w:rsidRDefault="00000000" w:rsidRPr="00000000" w14:paraId="00000006">
      <w:pPr>
        <w:spacing w:before="220" w:line="313.04347826086956" w:lineRule="auto"/>
        <w:rPr>
          <w:rFonts w:ascii="Trebuchet MS" w:cs="Trebuchet MS" w:eastAsia="Trebuchet MS" w:hAnsi="Trebuchet MS"/>
          <w:color w:val="222222"/>
          <w:sz w:val="24"/>
          <w:szCs w:val="24"/>
        </w:rPr>
      </w:pPr>
      <w:r w:rsidDel="00000000" w:rsidR="00000000" w:rsidRPr="00000000">
        <w:rPr>
          <w:rFonts w:ascii="Trebuchet MS" w:cs="Trebuchet MS" w:eastAsia="Trebuchet MS" w:hAnsi="Trebuchet MS"/>
          <w:color w:val="222222"/>
          <w:sz w:val="24"/>
          <w:szCs w:val="24"/>
          <w:rtl w:val="0"/>
        </w:rPr>
        <w:t xml:space="preserve">The labels of the highlights will be displayed over the highlight when the user hover over any highlight.This component can also be integrated with the Appian interface, to move around the highlights in a PDF document.</w:t>
      </w:r>
    </w:p>
    <w:p w:rsidR="00000000" w:rsidDel="00000000" w:rsidP="00000000" w:rsidRDefault="00000000" w:rsidRPr="00000000" w14:paraId="00000007">
      <w:pPr>
        <w:spacing w:before="220" w:line="313.04347826086956" w:lineRule="auto"/>
        <w:rPr>
          <w:rFonts w:ascii="Trebuchet MS" w:cs="Trebuchet MS" w:eastAsia="Trebuchet MS" w:hAnsi="Trebuchet MS"/>
          <w:color w:val="222222"/>
          <w:sz w:val="24"/>
          <w:szCs w:val="24"/>
        </w:rPr>
      </w:pPr>
      <w:r w:rsidDel="00000000" w:rsidR="00000000" w:rsidRPr="00000000">
        <w:rPr>
          <w:rFonts w:ascii="Trebuchet MS" w:cs="Trebuchet MS" w:eastAsia="Trebuchet MS" w:hAnsi="Trebuchet MS"/>
          <w:color w:val="222222"/>
          <w:sz w:val="24"/>
          <w:szCs w:val="24"/>
          <w:rtl w:val="0"/>
        </w:rPr>
        <w:t xml:space="preserve">If you don’t want to limit the end user to use a certain number of topics, you can also allow the end user to enter their own custom label for the highlights.You can also customize the color of the highlights which is used in the component.</w:t>
      </w:r>
    </w:p>
    <w:p w:rsidR="00000000" w:rsidDel="00000000" w:rsidP="00000000" w:rsidRDefault="00000000" w:rsidRPr="00000000" w14:paraId="00000008">
      <w:pPr>
        <w:spacing w:before="220" w:line="313.04347826086956" w:lineRule="auto"/>
        <w:rPr>
          <w:rFonts w:ascii="Trebuchet MS" w:cs="Trebuchet MS" w:eastAsia="Trebuchet MS" w:hAnsi="Trebuchet MS"/>
          <w:color w:val="222222"/>
          <w:sz w:val="24"/>
          <w:szCs w:val="24"/>
        </w:rPr>
      </w:pPr>
      <w:r w:rsidDel="00000000" w:rsidR="00000000" w:rsidRPr="00000000">
        <w:rPr>
          <w:rFonts w:ascii="Trebuchet MS" w:cs="Trebuchet MS" w:eastAsia="Trebuchet MS" w:hAnsi="Trebuchet MS"/>
          <w:color w:val="222222"/>
          <w:sz w:val="24"/>
          <w:szCs w:val="24"/>
          <w:rtl w:val="0"/>
        </w:rPr>
        <w:t xml:space="preserve">This component also comes with ‘read only’ mode. In read only mode the end user is only able to view the annotation passed as input and they won’t be able to create or delete a highlight.</w:t>
      </w:r>
    </w:p>
    <w:p w:rsidR="00000000" w:rsidDel="00000000" w:rsidP="00000000" w:rsidRDefault="00000000" w:rsidRPr="00000000" w14:paraId="00000009">
      <w:pPr>
        <w:spacing w:before="220" w:line="313.04347826086956" w:lineRule="auto"/>
        <w:rPr>
          <w:rFonts w:ascii="Trebuchet MS" w:cs="Trebuchet MS" w:eastAsia="Trebuchet MS" w:hAnsi="Trebuchet MS"/>
          <w:color w:val="222222"/>
          <w:sz w:val="24"/>
          <w:szCs w:val="24"/>
        </w:rPr>
      </w:pPr>
      <w:r w:rsidDel="00000000" w:rsidR="00000000" w:rsidRPr="00000000">
        <w:rPr>
          <w:rFonts w:ascii="Trebuchet MS" w:cs="Trebuchet MS" w:eastAsia="Trebuchet MS" w:hAnsi="Trebuchet MS"/>
          <w:color w:val="222222"/>
          <w:sz w:val="24"/>
          <w:szCs w:val="24"/>
          <w:rtl w:val="0"/>
        </w:rPr>
        <w:t xml:space="preserve">This component also has the ability to display the extracted document details from Abbyy flexi capture application and Zuva as text highlight in the PDF document.</w:t>
      </w:r>
    </w:p>
    <w:p w:rsidR="00000000" w:rsidDel="00000000" w:rsidP="00000000" w:rsidRDefault="00000000" w:rsidRPr="00000000" w14:paraId="0000000A">
      <w:pPr>
        <w:spacing w:before="220" w:line="313.04347826086956" w:lineRule="auto"/>
        <w:rPr>
          <w:rFonts w:ascii="Trebuchet MS" w:cs="Trebuchet MS" w:eastAsia="Trebuchet MS" w:hAnsi="Trebuchet MS"/>
          <w:color w:val="222222"/>
          <w:sz w:val="24"/>
          <w:szCs w:val="24"/>
        </w:rPr>
      </w:pPr>
      <w:r w:rsidDel="00000000" w:rsidR="00000000" w:rsidRPr="00000000">
        <w:rPr>
          <w:rtl w:val="0"/>
        </w:rPr>
      </w:r>
    </w:p>
    <w:p w:rsidR="00000000" w:rsidDel="00000000" w:rsidP="00000000" w:rsidRDefault="00000000" w:rsidRPr="00000000" w14:paraId="0000000B">
      <w:pPr>
        <w:spacing w:before="220" w:line="313.04347826086956" w:lineRule="auto"/>
        <w:rPr>
          <w:rFonts w:ascii="Trebuchet MS" w:cs="Trebuchet MS" w:eastAsia="Trebuchet MS" w:hAnsi="Trebuchet MS"/>
          <w:color w:val="222222"/>
          <w:sz w:val="24"/>
          <w:szCs w:val="24"/>
        </w:rPr>
      </w:pPr>
      <w:r w:rsidDel="00000000" w:rsidR="00000000" w:rsidRPr="00000000">
        <w:rPr>
          <w:rFonts w:ascii="Trebuchet MS" w:cs="Trebuchet MS" w:eastAsia="Trebuchet MS" w:hAnsi="Trebuchet MS"/>
          <w:color w:val="222222"/>
          <w:sz w:val="24"/>
          <w:szCs w:val="24"/>
          <w:rtl w:val="0"/>
        </w:rPr>
        <w:t xml:space="preserve">Note:</w:t>
      </w:r>
    </w:p>
    <w:p w:rsidR="00000000" w:rsidDel="00000000" w:rsidP="00000000" w:rsidRDefault="00000000" w:rsidRPr="00000000" w14:paraId="0000000C">
      <w:pPr>
        <w:numPr>
          <w:ilvl w:val="0"/>
          <w:numId w:val="2"/>
        </w:numPr>
        <w:spacing w:after="0" w:afterAutospacing="0" w:before="220" w:line="313.04347826086956" w:lineRule="auto"/>
        <w:ind w:left="720" w:hanging="360"/>
        <w:rPr>
          <w:rFonts w:ascii="Trebuchet MS" w:cs="Trebuchet MS" w:eastAsia="Trebuchet MS" w:hAnsi="Trebuchet MS"/>
          <w:color w:val="222222"/>
          <w:sz w:val="24"/>
          <w:szCs w:val="24"/>
          <w:u w:val="none"/>
        </w:rPr>
      </w:pPr>
      <w:r w:rsidDel="00000000" w:rsidR="00000000" w:rsidRPr="00000000">
        <w:rPr>
          <w:rFonts w:ascii="Trebuchet MS" w:cs="Trebuchet MS" w:eastAsia="Trebuchet MS" w:hAnsi="Trebuchet MS"/>
          <w:color w:val="222222"/>
          <w:sz w:val="24"/>
          <w:szCs w:val="24"/>
          <w:rtl w:val="0"/>
        </w:rPr>
        <w:t xml:space="preserve">This component will work well for a fully digitized PDF document.</w:t>
      </w:r>
    </w:p>
    <w:p w:rsidR="00000000" w:rsidDel="00000000" w:rsidP="00000000" w:rsidRDefault="00000000" w:rsidRPr="00000000" w14:paraId="0000000D">
      <w:pPr>
        <w:numPr>
          <w:ilvl w:val="0"/>
          <w:numId w:val="2"/>
        </w:numPr>
        <w:spacing w:after="0" w:afterAutospacing="0" w:before="0" w:beforeAutospacing="0" w:line="313.04347826086956" w:lineRule="auto"/>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The user will still be able to create highlights while the sidebar is hidden, but they won't be able to delete.</w:t>
      </w:r>
    </w:p>
    <w:p w:rsidR="00000000" w:rsidDel="00000000" w:rsidP="00000000" w:rsidRDefault="00000000" w:rsidRPr="00000000" w14:paraId="0000000E">
      <w:pPr>
        <w:numPr>
          <w:ilvl w:val="0"/>
          <w:numId w:val="2"/>
        </w:numPr>
        <w:spacing w:after="0" w:afterAutospacing="0" w:before="0" w:beforeAutospacing="0" w:line="313.04347826086956" w:lineRule="auto"/>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To select a particular area in the document, press “Alt” on the keyboard and use the mouse to drag over the area you want to highlight.</w:t>
      </w:r>
    </w:p>
    <w:p w:rsidR="00000000" w:rsidDel="00000000" w:rsidP="00000000" w:rsidRDefault="00000000" w:rsidRPr="00000000" w14:paraId="0000000F">
      <w:pPr>
        <w:numPr>
          <w:ilvl w:val="0"/>
          <w:numId w:val="2"/>
        </w:numPr>
        <w:spacing w:before="0" w:beforeAutospacing="0" w:line="313.04347826086956" w:lineRule="auto"/>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This component needs connected system to access the PDF documents, you can get the connected system from this </w:t>
      </w:r>
      <w:hyperlink r:id="rId6">
        <w:r w:rsidDel="00000000" w:rsidR="00000000" w:rsidRPr="00000000">
          <w:rPr>
            <w:rFonts w:ascii="Trebuchet MS" w:cs="Trebuchet MS" w:eastAsia="Trebuchet MS" w:hAnsi="Trebuchet MS"/>
            <w:color w:val="1155cc"/>
            <w:sz w:val="24"/>
            <w:szCs w:val="24"/>
            <w:u w:val="single"/>
            <w:rtl w:val="0"/>
          </w:rPr>
          <w:t xml:space="preserve">link</w:t>
        </w:r>
      </w:hyperlink>
      <w:r w:rsidDel="00000000" w:rsidR="00000000" w:rsidRPr="00000000">
        <w:rPr>
          <w:rtl w:val="0"/>
        </w:rPr>
      </w:r>
    </w:p>
    <w:p w:rsidR="00000000" w:rsidDel="00000000" w:rsidP="00000000" w:rsidRDefault="00000000" w:rsidRPr="00000000" w14:paraId="00000010">
      <w:pPr>
        <w:spacing w:before="220" w:line="313.04347826086956" w:lineRule="auto"/>
        <w:rPr>
          <w:rFonts w:ascii="Trebuchet MS" w:cs="Trebuchet MS" w:eastAsia="Trebuchet MS" w:hAnsi="Trebuchet MS"/>
          <w:b w:val="1"/>
          <w:color w:val="222222"/>
          <w:sz w:val="24"/>
          <w:szCs w:val="24"/>
        </w:rPr>
      </w:pPr>
      <w:r w:rsidDel="00000000" w:rsidR="00000000" w:rsidRPr="00000000">
        <w:rPr>
          <w:rFonts w:ascii="Trebuchet MS" w:cs="Trebuchet MS" w:eastAsia="Trebuchet MS" w:hAnsi="Trebuchet MS"/>
          <w:b w:val="1"/>
          <w:color w:val="222222"/>
          <w:sz w:val="24"/>
          <w:szCs w:val="24"/>
          <w:rtl w:val="0"/>
        </w:rPr>
        <w:t xml:space="preserve">Screenshots</w:t>
      </w:r>
    </w:p>
    <w:p w:rsidR="00000000" w:rsidDel="00000000" w:rsidP="00000000" w:rsidRDefault="00000000" w:rsidRPr="00000000" w14:paraId="00000011">
      <w:pPr>
        <w:spacing w:before="220" w:line="313.04347826086956" w:lineRule="auto"/>
        <w:rPr>
          <w:rFonts w:ascii="Trebuchet MS" w:cs="Trebuchet MS" w:eastAsia="Trebuchet MS" w:hAnsi="Trebuchet MS"/>
          <w:b w:val="1"/>
          <w:color w:val="222222"/>
          <w:sz w:val="24"/>
          <w:szCs w:val="24"/>
        </w:rPr>
      </w:pPr>
      <w:r w:rsidDel="00000000" w:rsidR="00000000" w:rsidRPr="00000000">
        <w:rPr>
          <w:rFonts w:ascii="Trebuchet MS" w:cs="Trebuchet MS" w:eastAsia="Trebuchet MS" w:hAnsi="Trebuchet MS"/>
          <w:b w:val="1"/>
          <w:color w:val="222222"/>
          <w:sz w:val="24"/>
          <w:szCs w:val="24"/>
        </w:rPr>
        <w:drawing>
          <wp:inline distB="114300" distT="114300" distL="114300" distR="114300">
            <wp:extent cx="5943600" cy="30861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30861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before="220" w:line="313.04347826086956" w:lineRule="auto"/>
        <w:rPr>
          <w:rFonts w:ascii="Trebuchet MS" w:cs="Trebuchet MS" w:eastAsia="Trebuchet MS" w:hAnsi="Trebuchet MS"/>
          <w:b w:val="1"/>
          <w:color w:val="222222"/>
          <w:sz w:val="24"/>
          <w:szCs w:val="24"/>
        </w:rPr>
      </w:pPr>
      <w:r w:rsidDel="00000000" w:rsidR="00000000" w:rsidRPr="00000000">
        <w:rPr>
          <w:rFonts w:ascii="Trebuchet MS" w:cs="Trebuchet MS" w:eastAsia="Trebuchet MS" w:hAnsi="Trebuchet MS"/>
          <w:b w:val="1"/>
          <w:color w:val="222222"/>
          <w:sz w:val="24"/>
          <w:szCs w:val="24"/>
        </w:rPr>
        <w:drawing>
          <wp:inline distB="114300" distT="114300" distL="114300" distR="114300">
            <wp:extent cx="5943600" cy="3086100"/>
            <wp:effectExtent b="0" l="0" r="0" t="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943600" cy="30861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pacing w:before="220" w:line="313.04347826086956" w:lineRule="auto"/>
        <w:rPr>
          <w:rFonts w:ascii="Trebuchet MS" w:cs="Trebuchet MS" w:eastAsia="Trebuchet MS" w:hAnsi="Trebuchet MS"/>
          <w:b w:val="1"/>
          <w:color w:val="222222"/>
          <w:sz w:val="24"/>
          <w:szCs w:val="24"/>
        </w:rPr>
      </w:pPr>
      <w:r w:rsidDel="00000000" w:rsidR="00000000" w:rsidRPr="00000000">
        <w:rPr>
          <w:rFonts w:ascii="Trebuchet MS" w:cs="Trebuchet MS" w:eastAsia="Trebuchet MS" w:hAnsi="Trebuchet MS"/>
          <w:b w:val="1"/>
          <w:color w:val="222222"/>
          <w:sz w:val="24"/>
          <w:szCs w:val="24"/>
        </w:rPr>
        <w:drawing>
          <wp:inline distB="114300" distT="114300" distL="114300" distR="114300">
            <wp:extent cx="5943600" cy="3073400"/>
            <wp:effectExtent b="0" l="0" r="0" t="0"/>
            <wp:docPr id="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5943600" cy="307340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pacing w:before="220" w:line="313.04347826086956" w:lineRule="auto"/>
        <w:rPr>
          <w:rFonts w:ascii="Trebuchet MS" w:cs="Trebuchet MS" w:eastAsia="Trebuchet MS" w:hAnsi="Trebuchet MS"/>
          <w:b w:val="1"/>
          <w:color w:val="222222"/>
          <w:sz w:val="24"/>
          <w:szCs w:val="24"/>
        </w:rPr>
      </w:pPr>
      <w:r w:rsidDel="00000000" w:rsidR="00000000" w:rsidRPr="00000000">
        <w:rPr>
          <w:rtl w:val="0"/>
        </w:rPr>
      </w:r>
    </w:p>
    <w:p w:rsidR="00000000" w:rsidDel="00000000" w:rsidP="00000000" w:rsidRDefault="00000000" w:rsidRPr="00000000" w14:paraId="00000015">
      <w:pPr>
        <w:spacing w:before="220" w:line="313.04347826086956" w:lineRule="auto"/>
        <w:rPr>
          <w:rFonts w:ascii="Trebuchet MS" w:cs="Trebuchet MS" w:eastAsia="Trebuchet MS" w:hAnsi="Trebuchet MS"/>
          <w:b w:val="1"/>
          <w:color w:val="222222"/>
          <w:sz w:val="24"/>
          <w:szCs w:val="24"/>
        </w:rPr>
      </w:pPr>
      <w:r w:rsidDel="00000000" w:rsidR="00000000" w:rsidRPr="00000000">
        <w:rPr>
          <w:rFonts w:ascii="Trebuchet MS" w:cs="Trebuchet MS" w:eastAsia="Trebuchet MS" w:hAnsi="Trebuchet MS"/>
          <w:b w:val="1"/>
          <w:color w:val="222222"/>
          <w:sz w:val="24"/>
          <w:szCs w:val="24"/>
        </w:rPr>
        <w:drawing>
          <wp:inline distB="114300" distT="114300" distL="114300" distR="114300">
            <wp:extent cx="5943600" cy="3073400"/>
            <wp:effectExtent b="0" l="0" r="0" t="0"/>
            <wp:docPr id="3"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5943600" cy="30734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before="220" w:line="313.04347826086956" w:lineRule="auto"/>
        <w:rPr>
          <w:rFonts w:ascii="Trebuchet MS" w:cs="Trebuchet MS" w:eastAsia="Trebuchet MS" w:hAnsi="Trebuchet MS"/>
          <w:b w:val="1"/>
          <w:color w:val="222222"/>
          <w:sz w:val="24"/>
          <w:szCs w:val="24"/>
        </w:rPr>
      </w:pPr>
      <w:r w:rsidDel="00000000" w:rsidR="00000000" w:rsidRPr="00000000">
        <w:rPr>
          <w:rtl w:val="0"/>
        </w:rPr>
      </w:r>
    </w:p>
    <w:p w:rsidR="00000000" w:rsidDel="00000000" w:rsidP="00000000" w:rsidRDefault="00000000" w:rsidRPr="00000000" w14:paraId="00000017">
      <w:pPr>
        <w:spacing w:before="220" w:line="313.04347826086956" w:lineRule="auto"/>
        <w:rPr>
          <w:rFonts w:ascii="Trebuchet MS" w:cs="Trebuchet MS" w:eastAsia="Trebuchet MS" w:hAnsi="Trebuchet MS"/>
          <w:b w:val="1"/>
          <w:color w:val="222222"/>
          <w:sz w:val="24"/>
          <w:szCs w:val="24"/>
        </w:rPr>
      </w:pPr>
      <w:r w:rsidDel="00000000" w:rsidR="00000000" w:rsidRPr="00000000">
        <w:rPr>
          <w:rtl w:val="0"/>
        </w:rPr>
      </w:r>
    </w:p>
    <w:p w:rsidR="00000000" w:rsidDel="00000000" w:rsidP="00000000" w:rsidRDefault="00000000" w:rsidRPr="00000000" w14:paraId="00000018">
      <w:pPr>
        <w:spacing w:before="220" w:line="313.04347826086956" w:lineRule="auto"/>
        <w:rPr>
          <w:rFonts w:ascii="Trebuchet MS" w:cs="Trebuchet MS" w:eastAsia="Trebuchet MS" w:hAnsi="Trebuchet MS"/>
          <w:b w:val="1"/>
          <w:color w:val="222222"/>
          <w:sz w:val="24"/>
          <w:szCs w:val="24"/>
        </w:rPr>
      </w:pPr>
      <w:r w:rsidDel="00000000" w:rsidR="00000000" w:rsidRPr="00000000">
        <w:rPr>
          <w:rtl w:val="0"/>
        </w:rPr>
      </w:r>
    </w:p>
    <w:p w:rsidR="00000000" w:rsidDel="00000000" w:rsidP="00000000" w:rsidRDefault="00000000" w:rsidRPr="00000000" w14:paraId="00000019">
      <w:pPr>
        <w:spacing w:before="220" w:line="313.04347826086956" w:lineRule="auto"/>
        <w:rPr>
          <w:rFonts w:ascii="Trebuchet MS" w:cs="Trebuchet MS" w:eastAsia="Trebuchet MS" w:hAnsi="Trebuchet MS"/>
          <w:b w:val="1"/>
          <w:color w:val="222222"/>
          <w:sz w:val="24"/>
          <w:szCs w:val="24"/>
        </w:rPr>
      </w:pPr>
      <w:r w:rsidDel="00000000" w:rsidR="00000000" w:rsidRPr="00000000">
        <w:rPr>
          <w:rFonts w:ascii="Trebuchet MS" w:cs="Trebuchet MS" w:eastAsia="Trebuchet MS" w:hAnsi="Trebuchet MS"/>
          <w:b w:val="1"/>
          <w:color w:val="222222"/>
          <w:sz w:val="24"/>
          <w:szCs w:val="24"/>
          <w:rtl w:val="0"/>
        </w:rPr>
        <w:t xml:space="preserve">Parameters</w:t>
      </w:r>
    </w:p>
    <w:p w:rsidR="00000000" w:rsidDel="00000000" w:rsidP="00000000" w:rsidRDefault="00000000" w:rsidRPr="00000000" w14:paraId="0000001A">
      <w:pPr>
        <w:spacing w:line="276" w:lineRule="auto"/>
        <w:rPr>
          <w:rFonts w:ascii="Trebuchet MS" w:cs="Trebuchet MS" w:eastAsia="Trebuchet MS" w:hAnsi="Trebuchet MS"/>
          <w:b w:val="1"/>
          <w:color w:val="222222"/>
          <w:sz w:val="24"/>
          <w:szCs w:val="24"/>
        </w:rPr>
      </w:pPr>
      <w:r w:rsidDel="00000000" w:rsidR="00000000" w:rsidRPr="00000000">
        <w:rPr>
          <w:rtl w:val="0"/>
        </w:rPr>
      </w:r>
    </w:p>
    <w:tbl>
      <w:tblPr>
        <w:tblStyle w:val="Table1"/>
        <w:tblW w:w="10005.0" w:type="dxa"/>
        <w:jc w:val="left"/>
        <w:tblInd w:w="-2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50"/>
        <w:gridCol w:w="1875"/>
        <w:gridCol w:w="1425"/>
        <w:gridCol w:w="5355"/>
        <w:tblGridChange w:id="0">
          <w:tblGrid>
            <w:gridCol w:w="1350"/>
            <w:gridCol w:w="1875"/>
            <w:gridCol w:w="1425"/>
            <w:gridCol w:w="5355"/>
          </w:tblGrid>
        </w:tblGridChange>
      </w:tblGrid>
      <w:tr>
        <w:trPr>
          <w:cantSplit w:val="0"/>
          <w:trHeight w:val="1200"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1B">
            <w:pPr>
              <w:widowControl w:val="0"/>
              <w:spacing w:line="276" w:lineRule="auto"/>
              <w:ind w:left="-40" w:firstLine="0"/>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Name</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1C">
            <w:pPr>
              <w:widowControl w:val="0"/>
              <w:spacing w:line="276" w:lineRule="auto"/>
              <w:ind w:left="-40" w:firstLine="0"/>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Keyword</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1D">
            <w:pPr>
              <w:widowControl w:val="0"/>
              <w:spacing w:line="276" w:lineRule="auto"/>
              <w:ind w:left="-40" w:firstLine="0"/>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Type</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1E">
            <w:pPr>
              <w:widowControl w:val="0"/>
              <w:spacing w:line="276" w:lineRule="auto"/>
              <w:ind w:left="-40" w:firstLine="0"/>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Description</w:t>
            </w:r>
          </w:p>
        </w:tc>
      </w:tr>
      <w:tr>
        <w:trPr>
          <w:cantSplit w:val="0"/>
          <w:trHeight w:val="690" w:hRule="atLeast"/>
          <w:tblHeader w:val="0"/>
        </w:trPr>
        <w:tc>
          <w:tcPr>
            <w:tcBorders>
              <w:top w:color="000000" w:space="0" w:sz="0" w:val="nil"/>
              <w:left w:color="cccccc" w:space="0" w:sz="8" w:val="single"/>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1F">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Label</w:t>
            </w:r>
          </w:p>
        </w:tc>
        <w:tc>
          <w:tcPr>
            <w:tcBorders>
              <w:top w:color="000000" w:space="0" w:sz="0" w:val="nil"/>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20">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label</w:t>
            </w:r>
          </w:p>
        </w:tc>
        <w:tc>
          <w:tcPr>
            <w:tcBorders>
              <w:top w:color="000000" w:space="0" w:sz="0" w:val="nil"/>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21">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Text</w:t>
            </w:r>
          </w:p>
        </w:tc>
        <w:tc>
          <w:tcPr>
            <w:tcBorders>
              <w:top w:color="000000" w:space="0" w:sz="0" w:val="nil"/>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22">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Text to display as the field label.</w:t>
            </w:r>
          </w:p>
        </w:tc>
      </w:tr>
      <w:tr>
        <w:trPr>
          <w:cantSplit w:val="0"/>
          <w:trHeight w:val="1125" w:hRule="atLeast"/>
          <w:tblHeader w:val="0"/>
        </w:trPr>
        <w:tc>
          <w:tcPr>
            <w:tcBorders>
              <w:top w:color="000000" w:space="0" w:sz="0" w:val="nil"/>
              <w:left w:color="cccccc" w:space="0" w:sz="8" w:val="single"/>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23">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Label Position</w:t>
            </w:r>
          </w:p>
        </w:tc>
        <w:tc>
          <w:tcPr>
            <w:tcBorders>
              <w:top w:color="000000" w:space="0" w:sz="0" w:val="nil"/>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24">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labelPosition</w:t>
            </w:r>
          </w:p>
        </w:tc>
        <w:tc>
          <w:tcPr>
            <w:tcBorders>
              <w:top w:color="000000" w:space="0" w:sz="0" w:val="nil"/>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25">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Text</w:t>
            </w:r>
          </w:p>
        </w:tc>
        <w:tc>
          <w:tcPr>
            <w:tcBorders>
              <w:top w:color="000000" w:space="0" w:sz="0" w:val="nil"/>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26">
            <w:pPr>
              <w:widowControl w:val="0"/>
              <w:spacing w:line="276" w:lineRule="auto"/>
              <w:ind w:left="-40" w:firstLine="0"/>
              <w:rPr>
                <w:rFonts w:ascii="Trebuchet MS" w:cs="Trebuchet MS" w:eastAsia="Trebuchet MS" w:hAnsi="Trebuchet MS"/>
                <w:color w:val="222222"/>
                <w:sz w:val="24"/>
                <w:szCs w:val="24"/>
                <w:highlight w:val="white"/>
              </w:rPr>
            </w:pPr>
            <w:r w:rsidDel="00000000" w:rsidR="00000000" w:rsidRPr="00000000">
              <w:rPr>
                <w:rFonts w:ascii="Trebuchet MS" w:cs="Trebuchet MS" w:eastAsia="Trebuchet MS" w:hAnsi="Trebuchet MS"/>
                <w:color w:val="222222"/>
                <w:sz w:val="24"/>
                <w:szCs w:val="24"/>
                <w:highlight w:val="white"/>
                <w:rtl w:val="0"/>
              </w:rPr>
              <w:t xml:space="preserve">Determines where the label appears. Valid values: “ABOVE” (default), “ADJACENT”, “JUSTIFIED”, “COLLAPSED”.</w:t>
            </w:r>
          </w:p>
        </w:tc>
      </w:tr>
      <w:tr>
        <w:trPr>
          <w:cantSplit w:val="0"/>
          <w:trHeight w:val="900" w:hRule="atLeast"/>
          <w:tblHeader w:val="0"/>
        </w:trPr>
        <w:tc>
          <w:tcPr>
            <w:tcBorders>
              <w:top w:color="000000" w:space="0" w:sz="0" w:val="nil"/>
              <w:left w:color="cccccc" w:space="0" w:sz="8" w:val="single"/>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27">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Instructions</w:t>
            </w:r>
          </w:p>
        </w:tc>
        <w:tc>
          <w:tcPr>
            <w:tcBorders>
              <w:top w:color="000000" w:space="0" w:sz="0" w:val="nil"/>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28">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instructions</w:t>
            </w:r>
          </w:p>
        </w:tc>
        <w:tc>
          <w:tcPr>
            <w:tcBorders>
              <w:top w:color="000000" w:space="0" w:sz="0" w:val="nil"/>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29">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Text</w:t>
            </w:r>
          </w:p>
        </w:tc>
        <w:tc>
          <w:tcPr>
            <w:tcBorders>
              <w:top w:color="000000" w:space="0" w:sz="0" w:val="nil"/>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2A">
            <w:pPr>
              <w:widowControl w:val="0"/>
              <w:spacing w:line="276" w:lineRule="auto"/>
              <w:ind w:left="-40" w:firstLine="0"/>
              <w:rPr>
                <w:rFonts w:ascii="Trebuchet MS" w:cs="Trebuchet MS" w:eastAsia="Trebuchet MS" w:hAnsi="Trebuchet MS"/>
                <w:color w:val="222222"/>
                <w:sz w:val="24"/>
                <w:szCs w:val="24"/>
                <w:highlight w:val="white"/>
              </w:rPr>
            </w:pPr>
            <w:r w:rsidDel="00000000" w:rsidR="00000000" w:rsidRPr="00000000">
              <w:rPr>
                <w:rFonts w:ascii="Trebuchet MS" w:cs="Trebuchet MS" w:eastAsia="Trebuchet MS" w:hAnsi="Trebuchet MS"/>
                <w:color w:val="222222"/>
                <w:sz w:val="24"/>
                <w:szCs w:val="24"/>
                <w:highlight w:val="white"/>
                <w:rtl w:val="0"/>
              </w:rPr>
              <w:t xml:space="preserve">Text to display as the field instruction.</w:t>
            </w:r>
          </w:p>
        </w:tc>
      </w:tr>
      <w:tr>
        <w:trPr>
          <w:cantSplit w:val="0"/>
          <w:trHeight w:val="1095" w:hRule="atLeast"/>
          <w:tblHeader w:val="0"/>
        </w:trPr>
        <w:tc>
          <w:tcPr>
            <w:tcBorders>
              <w:top w:color="000000" w:space="0" w:sz="0" w:val="nil"/>
              <w:left w:color="cccccc" w:space="0" w:sz="8" w:val="single"/>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2B">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Document ID</w:t>
            </w:r>
          </w:p>
        </w:tc>
        <w:tc>
          <w:tcPr>
            <w:tcBorders>
              <w:top w:color="000000" w:space="0" w:sz="0" w:val="nil"/>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2C">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documentId</w:t>
            </w:r>
          </w:p>
        </w:tc>
        <w:tc>
          <w:tcPr>
            <w:tcBorders>
              <w:top w:color="000000" w:space="0" w:sz="0" w:val="nil"/>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2D">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Number</w:t>
            </w:r>
          </w:p>
        </w:tc>
        <w:tc>
          <w:tcPr>
            <w:tcBorders>
              <w:top w:color="000000" w:space="0" w:sz="0" w:val="nil"/>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2E">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Appian document ID of the PDF file, which will be displayed by the component</w:t>
            </w:r>
          </w:p>
        </w:tc>
      </w:tr>
      <w:tr>
        <w:trPr>
          <w:cantSplit w:val="0"/>
          <w:trHeight w:val="1320" w:hRule="atLeast"/>
          <w:tblHeader w:val="0"/>
        </w:trPr>
        <w:tc>
          <w:tcPr>
            <w:tcBorders>
              <w:top w:color="000000" w:space="0" w:sz="0" w:val="nil"/>
              <w:left w:color="cccccc" w:space="0" w:sz="8" w:val="single"/>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2F">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Connected System</w:t>
            </w:r>
          </w:p>
        </w:tc>
        <w:tc>
          <w:tcPr>
            <w:tcBorders>
              <w:top w:color="000000" w:space="0" w:sz="0" w:val="nil"/>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30">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connectedSystem</w:t>
            </w:r>
          </w:p>
        </w:tc>
        <w:tc>
          <w:tcPr>
            <w:tcBorders>
              <w:top w:color="000000" w:space="0" w:sz="0" w:val="nil"/>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31">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Connected System</w:t>
            </w:r>
          </w:p>
        </w:tc>
        <w:tc>
          <w:tcPr>
            <w:tcBorders>
              <w:top w:color="000000" w:space="0" w:sz="0" w:val="nil"/>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32">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Connected system to access the file from the Appian.</w:t>
            </w:r>
          </w:p>
          <w:p w:rsidR="00000000" w:rsidDel="00000000" w:rsidP="00000000" w:rsidRDefault="00000000" w:rsidRPr="00000000" w14:paraId="00000033">
            <w:pPr>
              <w:widowControl w:val="0"/>
              <w:spacing w:line="276" w:lineRule="auto"/>
              <w:ind w:left="-40" w:firstLine="0"/>
              <w:rPr>
                <w:rFonts w:ascii="Trebuchet MS" w:cs="Trebuchet MS" w:eastAsia="Trebuchet MS" w:hAnsi="Trebuchet MS"/>
                <w:sz w:val="24"/>
                <w:szCs w:val="24"/>
              </w:rPr>
            </w:pPr>
            <w:r w:rsidDel="00000000" w:rsidR="00000000" w:rsidRPr="00000000">
              <w:rPr>
                <w:rtl w:val="0"/>
              </w:rPr>
            </w:r>
          </w:p>
        </w:tc>
      </w:tr>
      <w:tr>
        <w:trPr>
          <w:cantSplit w:val="0"/>
          <w:trHeight w:val="1320" w:hRule="atLeast"/>
          <w:tblHeader w:val="0"/>
        </w:trPr>
        <w:tc>
          <w:tcPr>
            <w:tcBorders>
              <w:top w:color="cccccc" w:space="0" w:sz="8" w:val="single"/>
              <w:left w:color="cccccc" w:space="0" w:sz="8" w:val="single"/>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34">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Highlights Value</w:t>
            </w:r>
          </w:p>
        </w:tc>
        <w:tc>
          <w:tcPr>
            <w:tcBorders>
              <w:top w:color="cccccc" w:space="0" w:sz="8" w:val="single"/>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35">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highlightsValue</w:t>
            </w:r>
          </w:p>
        </w:tc>
        <w:tc>
          <w:tcPr>
            <w:tcBorders>
              <w:top w:color="cccccc" w:space="0" w:sz="8" w:val="single"/>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36">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Array of Dictionary</w:t>
            </w:r>
          </w:p>
        </w:tc>
        <w:tc>
          <w:tcPr>
            <w:tcBorders>
              <w:top w:color="cccccc" w:space="0" w:sz="8" w:val="single"/>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37">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Highlight’s data of the PDF document, which will appear in the component. The highlight data should be in the following format.</w:t>
            </w:r>
          </w:p>
          <w:p w:rsidR="00000000" w:rsidDel="00000000" w:rsidP="00000000" w:rsidRDefault="00000000" w:rsidRPr="00000000" w14:paraId="00000038">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14:paraId="00000039">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Id: “123”,</w:t>
            </w:r>
          </w:p>
          <w:p w:rsidR="00000000" w:rsidDel="00000000" w:rsidP="00000000" w:rsidRDefault="00000000" w:rsidRPr="00000000" w14:paraId="0000003A">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name: “Label the user selected”,</w:t>
            </w:r>
          </w:p>
          <w:p w:rsidR="00000000" w:rsidDel="00000000" w:rsidP="00000000" w:rsidRDefault="00000000" w:rsidRPr="00000000" w14:paraId="0000003B">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value: “Text the user selected”,</w:t>
            </w:r>
          </w:p>
          <w:p w:rsidR="00000000" w:rsidDel="00000000" w:rsidP="00000000" w:rsidRDefault="00000000" w:rsidRPr="00000000" w14:paraId="0000003C">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blockref:bounding reacts,</w:t>
            </w:r>
          </w:p>
          <w:p w:rsidR="00000000" w:rsidDel="00000000" w:rsidP="00000000" w:rsidRDefault="00000000" w:rsidRPr="00000000" w14:paraId="0000003D">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contentType: “text or image”</w:t>
            </w:r>
          </w:p>
          <w:p w:rsidR="00000000" w:rsidDel="00000000" w:rsidP="00000000" w:rsidRDefault="00000000" w:rsidRPr="00000000" w14:paraId="0000003E">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14:paraId="0000003F">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pass the Abbyy or Zuva extraction details, please use the below structure.</w:t>
            </w:r>
          </w:p>
          <w:p w:rsidR="00000000" w:rsidDel="00000000" w:rsidP="00000000" w:rsidRDefault="00000000" w:rsidRPr="00000000" w14:paraId="00000040">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Example:</w:t>
            </w:r>
          </w:p>
          <w:p w:rsidR="00000000" w:rsidDel="00000000" w:rsidP="00000000" w:rsidRDefault="00000000" w:rsidRPr="00000000" w14:paraId="00000041">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14:paraId="00000042">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documentExtractionData: {</w:t>
            </w:r>
          </w:p>
          <w:p w:rsidR="00000000" w:rsidDel="00000000" w:rsidP="00000000" w:rsidRDefault="00000000" w:rsidRPr="00000000" w14:paraId="00000043">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14:paraId="00000044">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"id": "9903",</w:t>
            </w:r>
          </w:p>
          <w:p w:rsidR="00000000" w:rsidDel="00000000" w:rsidP="00000000" w:rsidRDefault="00000000" w:rsidRPr="00000000" w14:paraId="00000045">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"label": "Highlight Label",</w:t>
            </w:r>
          </w:p>
          <w:p w:rsidR="00000000" w:rsidDel="00000000" w:rsidP="00000000" w:rsidRDefault="00000000" w:rsidRPr="00000000" w14:paraId="00000046">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"text": "Highlighted text",</w:t>
            </w:r>
          </w:p>
          <w:p w:rsidR="00000000" w:rsidDel="00000000" w:rsidP="00000000" w:rsidRDefault="00000000" w:rsidRPr="00000000" w14:paraId="00000047">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"blockRef": {</w:t>
            </w:r>
          </w:p>
          <w:p w:rsidR="00000000" w:rsidDel="00000000" w:rsidP="00000000" w:rsidRDefault="00000000" w:rsidRPr="00000000" w14:paraId="00000048">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"boundingRect": {</w:t>
            </w:r>
          </w:p>
          <w:p w:rsidR="00000000" w:rsidDel="00000000" w:rsidP="00000000" w:rsidRDefault="00000000" w:rsidRPr="00000000" w14:paraId="00000049">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"left": 302,</w:t>
            </w:r>
          </w:p>
          <w:p w:rsidR="00000000" w:rsidDel="00000000" w:rsidP="00000000" w:rsidRDefault="00000000" w:rsidRPr="00000000" w14:paraId="0000004A">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"right": 801,</w:t>
            </w:r>
          </w:p>
          <w:p w:rsidR="00000000" w:rsidDel="00000000" w:rsidP="00000000" w:rsidRDefault="00000000" w:rsidRPr="00000000" w14:paraId="0000004B">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"top": 673,</w:t>
            </w:r>
          </w:p>
          <w:p w:rsidR="00000000" w:rsidDel="00000000" w:rsidP="00000000" w:rsidRDefault="00000000" w:rsidRPr="00000000" w14:paraId="0000004C">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"bottom": 710</w:t>
            </w:r>
          </w:p>
          <w:p w:rsidR="00000000" w:rsidDel="00000000" w:rsidP="00000000" w:rsidRDefault="00000000" w:rsidRPr="00000000" w14:paraId="0000004D">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4E">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"rects": {</w:t>
            </w:r>
          </w:p>
          <w:p w:rsidR="00000000" w:rsidDel="00000000" w:rsidP="00000000" w:rsidRDefault="00000000" w:rsidRPr="00000000" w14:paraId="0000004F">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50">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"left": 302,</w:t>
            </w:r>
          </w:p>
          <w:p w:rsidR="00000000" w:rsidDel="00000000" w:rsidP="00000000" w:rsidRDefault="00000000" w:rsidRPr="00000000" w14:paraId="00000051">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"right": 801,</w:t>
            </w:r>
          </w:p>
          <w:p w:rsidR="00000000" w:rsidDel="00000000" w:rsidP="00000000" w:rsidRDefault="00000000" w:rsidRPr="00000000" w14:paraId="00000052">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"top": 673,</w:t>
            </w:r>
          </w:p>
          <w:p w:rsidR="00000000" w:rsidDel="00000000" w:rsidP="00000000" w:rsidRDefault="00000000" w:rsidRPr="00000000" w14:paraId="00000053">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"bottom": 710</w:t>
            </w:r>
          </w:p>
          <w:p w:rsidR="00000000" w:rsidDel="00000000" w:rsidP="00000000" w:rsidRDefault="00000000" w:rsidRPr="00000000" w14:paraId="00000054">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55">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56">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"pageNumber": 5</w:t>
            </w:r>
          </w:p>
          <w:p w:rsidR="00000000" w:rsidDel="00000000" w:rsidP="00000000" w:rsidRDefault="00000000" w:rsidRPr="00000000" w14:paraId="00000057">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58">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59">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14:paraId="0000005A">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t>
            </w:r>
          </w:p>
        </w:tc>
      </w:tr>
      <w:tr>
        <w:trPr>
          <w:cantSplit w:val="0"/>
          <w:trHeight w:val="1320" w:hRule="atLeast"/>
          <w:tblHeader w:val="0"/>
        </w:trPr>
        <w:tc>
          <w:tcPr>
            <w:tcBorders>
              <w:top w:color="cccccc" w:space="0" w:sz="8" w:val="single"/>
              <w:left w:color="cccccc" w:space="0" w:sz="8" w:val="single"/>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5B">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Enable Custom Label</w:t>
            </w:r>
          </w:p>
        </w:tc>
        <w:tc>
          <w:tcPr>
            <w:tcBorders>
              <w:top w:color="cccccc" w:space="0" w:sz="8" w:val="single"/>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5C">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enableCustomLabel</w:t>
            </w:r>
          </w:p>
        </w:tc>
        <w:tc>
          <w:tcPr>
            <w:tcBorders>
              <w:top w:color="cccccc" w:space="0" w:sz="8" w:val="single"/>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5D">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Boolean</w:t>
            </w:r>
          </w:p>
        </w:tc>
        <w:tc>
          <w:tcPr>
            <w:tcBorders>
              <w:top w:color="cccccc" w:space="0" w:sz="8" w:val="single"/>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5E">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Determines whether the user is allowed to enter their own labels for the highlights.</w:t>
            </w:r>
          </w:p>
          <w:p w:rsidR="00000000" w:rsidDel="00000000" w:rsidP="00000000" w:rsidRDefault="00000000" w:rsidRPr="00000000" w14:paraId="0000005F">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Values: True or False</w:t>
            </w:r>
          </w:p>
          <w:p w:rsidR="00000000" w:rsidDel="00000000" w:rsidP="00000000" w:rsidRDefault="00000000" w:rsidRPr="00000000" w14:paraId="00000060">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Default : True</w:t>
            </w:r>
          </w:p>
        </w:tc>
      </w:tr>
      <w:tr>
        <w:trPr>
          <w:cantSplit w:val="0"/>
          <w:trHeight w:val="1320" w:hRule="atLeast"/>
          <w:tblHeader w:val="0"/>
        </w:trPr>
        <w:tc>
          <w:tcPr>
            <w:tcBorders>
              <w:top w:color="cccccc" w:space="0" w:sz="8" w:val="single"/>
              <w:left w:color="cccccc" w:space="0" w:sz="8" w:val="single"/>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61">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Highlight Labels</w:t>
            </w:r>
          </w:p>
        </w:tc>
        <w:tc>
          <w:tcPr>
            <w:tcBorders>
              <w:top w:color="cccccc" w:space="0" w:sz="8" w:val="single"/>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62">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highlightLabels</w:t>
            </w:r>
          </w:p>
        </w:tc>
        <w:tc>
          <w:tcPr>
            <w:tcBorders>
              <w:top w:color="cccccc" w:space="0" w:sz="8" w:val="single"/>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63">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Array of Text</w:t>
            </w:r>
          </w:p>
        </w:tc>
        <w:tc>
          <w:tcPr>
            <w:tcBorders>
              <w:top w:color="cccccc" w:space="0" w:sz="8" w:val="single"/>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64">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List of labels, you want to list for the user to select for the highlights.</w:t>
            </w:r>
          </w:p>
          <w:p w:rsidR="00000000" w:rsidDel="00000000" w:rsidP="00000000" w:rsidRDefault="00000000" w:rsidRPr="00000000" w14:paraId="00000065">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Example</w:t>
            </w:r>
          </w:p>
          <w:p w:rsidR="00000000" w:rsidDel="00000000" w:rsidP="00000000" w:rsidRDefault="00000000" w:rsidRPr="00000000" w14:paraId="00000066">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{“Important”, “End Date”, “Name”}</w:t>
            </w:r>
          </w:p>
        </w:tc>
      </w:tr>
      <w:tr>
        <w:trPr>
          <w:cantSplit w:val="0"/>
          <w:trHeight w:val="1320" w:hRule="atLeast"/>
          <w:tblHeader w:val="0"/>
        </w:trPr>
        <w:tc>
          <w:tcPr>
            <w:tcBorders>
              <w:top w:color="cccccc" w:space="0" w:sz="8" w:val="single"/>
              <w:left w:color="cccccc" w:space="0" w:sz="8" w:val="single"/>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67">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Enable Area Selection</w:t>
            </w:r>
          </w:p>
        </w:tc>
        <w:tc>
          <w:tcPr>
            <w:tcBorders>
              <w:top w:color="cccccc" w:space="0" w:sz="8" w:val="single"/>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68">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enableAreaSelection</w:t>
            </w:r>
          </w:p>
        </w:tc>
        <w:tc>
          <w:tcPr>
            <w:tcBorders>
              <w:top w:color="cccccc" w:space="0" w:sz="8" w:val="single"/>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69">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Boolean</w:t>
            </w:r>
          </w:p>
        </w:tc>
        <w:tc>
          <w:tcPr>
            <w:tcBorders>
              <w:top w:color="cccccc" w:space="0" w:sz="8" w:val="single"/>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6A">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Determines whether the user is allowed to make area selection in the PDF.</w:t>
            </w:r>
          </w:p>
          <w:p w:rsidR="00000000" w:rsidDel="00000000" w:rsidP="00000000" w:rsidRDefault="00000000" w:rsidRPr="00000000" w14:paraId="0000006B">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Values: True or False</w:t>
            </w:r>
          </w:p>
          <w:p w:rsidR="00000000" w:rsidDel="00000000" w:rsidP="00000000" w:rsidRDefault="00000000" w:rsidRPr="00000000" w14:paraId="0000006C">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Default : false</w:t>
            </w:r>
          </w:p>
        </w:tc>
      </w:tr>
      <w:tr>
        <w:trPr>
          <w:cantSplit w:val="0"/>
          <w:trHeight w:val="1320" w:hRule="atLeast"/>
          <w:tblHeader w:val="0"/>
        </w:trPr>
        <w:tc>
          <w:tcPr>
            <w:tcBorders>
              <w:top w:color="cccccc" w:space="0" w:sz="8" w:val="single"/>
              <w:left w:color="cccccc" w:space="0" w:sz="8" w:val="single"/>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6D">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Highlight Color</w:t>
            </w:r>
          </w:p>
        </w:tc>
        <w:tc>
          <w:tcPr>
            <w:tcBorders>
              <w:top w:color="cccccc" w:space="0" w:sz="8" w:val="single"/>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6E">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highlightColor</w:t>
            </w:r>
          </w:p>
        </w:tc>
        <w:tc>
          <w:tcPr>
            <w:tcBorders>
              <w:top w:color="cccccc" w:space="0" w:sz="8" w:val="single"/>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6F">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Text</w:t>
            </w:r>
          </w:p>
        </w:tc>
        <w:tc>
          <w:tcPr>
            <w:tcBorders>
              <w:top w:color="cccccc" w:space="0" w:sz="8" w:val="single"/>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70">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Determines the color of the highlights created by the end user. </w:t>
            </w:r>
          </w:p>
          <w:p w:rsidR="00000000" w:rsidDel="00000000" w:rsidP="00000000" w:rsidRDefault="00000000" w:rsidRPr="00000000" w14:paraId="00000071">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Default: “YELLOW”</w:t>
            </w:r>
          </w:p>
          <w:p w:rsidR="00000000" w:rsidDel="00000000" w:rsidP="00000000" w:rsidRDefault="00000000" w:rsidRPr="00000000" w14:paraId="00000072">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Available: “YELLOW”, “BLUE”, “PINK”, “GREEN”</w:t>
            </w:r>
          </w:p>
        </w:tc>
      </w:tr>
      <w:tr>
        <w:trPr>
          <w:cantSplit w:val="0"/>
          <w:trHeight w:val="1320" w:hRule="atLeast"/>
          <w:tblHeader w:val="0"/>
        </w:trPr>
        <w:tc>
          <w:tcPr>
            <w:tcBorders>
              <w:top w:color="cccccc" w:space="0" w:sz="8" w:val="single"/>
              <w:left w:color="cccccc" w:space="0" w:sz="8" w:val="single"/>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73">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Highlight to Focus</w:t>
            </w:r>
          </w:p>
        </w:tc>
        <w:tc>
          <w:tcPr>
            <w:tcBorders>
              <w:top w:color="cccccc" w:space="0" w:sz="8" w:val="single"/>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74">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highlightToFocus</w:t>
            </w:r>
          </w:p>
        </w:tc>
        <w:tc>
          <w:tcPr>
            <w:tcBorders>
              <w:top w:color="cccccc" w:space="0" w:sz="8" w:val="single"/>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75">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Text</w:t>
            </w:r>
          </w:p>
        </w:tc>
        <w:tc>
          <w:tcPr>
            <w:tcBorders>
              <w:top w:color="cccccc" w:space="0" w:sz="8" w:val="single"/>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76">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Specify the highlight ID, which will be focussed in the PDF document.</w:t>
            </w:r>
          </w:p>
          <w:p w:rsidR="00000000" w:rsidDel="00000000" w:rsidP="00000000" w:rsidRDefault="00000000" w:rsidRPr="00000000" w14:paraId="00000077">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Example: “123”</w:t>
            </w:r>
          </w:p>
        </w:tc>
      </w:tr>
      <w:tr>
        <w:trPr>
          <w:cantSplit w:val="0"/>
          <w:trHeight w:val="1320" w:hRule="atLeast"/>
          <w:tblHeader w:val="0"/>
        </w:trPr>
        <w:tc>
          <w:tcPr>
            <w:tcBorders>
              <w:top w:color="cccccc" w:space="0" w:sz="8" w:val="single"/>
              <w:left w:color="cccccc" w:space="0" w:sz="8" w:val="single"/>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78">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Highlights Save Into</w:t>
            </w:r>
          </w:p>
        </w:tc>
        <w:tc>
          <w:tcPr>
            <w:tcBorders>
              <w:top w:color="cccccc" w:space="0" w:sz="8" w:val="single"/>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79">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highlightsSaveInto</w:t>
            </w:r>
          </w:p>
        </w:tc>
        <w:tc>
          <w:tcPr>
            <w:tcBorders>
              <w:top w:color="cccccc" w:space="0" w:sz="8" w:val="single"/>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7A">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Array of Dictionary</w:t>
            </w:r>
          </w:p>
        </w:tc>
        <w:tc>
          <w:tcPr>
            <w:tcBorders>
              <w:top w:color="cccccc" w:space="0" w:sz="8" w:val="single"/>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7B">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Highlight data returned from the component in th following format</w:t>
            </w:r>
          </w:p>
          <w:p w:rsidR="00000000" w:rsidDel="00000000" w:rsidP="00000000" w:rsidRDefault="00000000" w:rsidRPr="00000000" w14:paraId="0000007C">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Example:</w:t>
            </w:r>
          </w:p>
          <w:p w:rsidR="00000000" w:rsidDel="00000000" w:rsidP="00000000" w:rsidRDefault="00000000" w:rsidRPr="00000000" w14:paraId="0000007D">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14:paraId="0000007E">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7F">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Id:”12312”</w:t>
            </w:r>
          </w:p>
          <w:p w:rsidR="00000000" w:rsidDel="00000000" w:rsidP="00000000" w:rsidRDefault="00000000" w:rsidRPr="00000000" w14:paraId="00000080">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Name: “Date”</w:t>
            </w:r>
          </w:p>
          <w:p w:rsidR="00000000" w:rsidDel="00000000" w:rsidP="00000000" w:rsidRDefault="00000000" w:rsidRPr="00000000" w14:paraId="00000081">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Value: “19-10-2021”</w:t>
            </w:r>
          </w:p>
          <w:p w:rsidR="00000000" w:rsidDel="00000000" w:rsidP="00000000" w:rsidRDefault="00000000" w:rsidRPr="00000000" w14:paraId="00000082">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blockRef:{contains the positions data}</w:t>
            </w:r>
          </w:p>
          <w:p w:rsidR="00000000" w:rsidDel="00000000" w:rsidP="00000000" w:rsidRDefault="00000000" w:rsidRPr="00000000" w14:paraId="00000083">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contentType: “text”</w:t>
            </w:r>
          </w:p>
          <w:p w:rsidR="00000000" w:rsidDel="00000000" w:rsidP="00000000" w:rsidRDefault="00000000" w:rsidRPr="00000000" w14:paraId="00000084">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85">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t>
            </w:r>
          </w:p>
        </w:tc>
      </w:tr>
      <w:tr>
        <w:trPr>
          <w:cantSplit w:val="0"/>
          <w:trHeight w:val="1320" w:hRule="atLeast"/>
          <w:tblHeader w:val="0"/>
        </w:trPr>
        <w:tc>
          <w:tcPr>
            <w:tcBorders>
              <w:top w:color="cccccc" w:space="0" w:sz="8" w:val="single"/>
              <w:left w:color="cccccc" w:space="0" w:sz="8" w:val="single"/>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86">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Highlight Event</w:t>
            </w:r>
          </w:p>
        </w:tc>
        <w:tc>
          <w:tcPr>
            <w:tcBorders>
              <w:top w:color="cccccc" w:space="0" w:sz="8" w:val="single"/>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87">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highlightEvent</w:t>
            </w:r>
          </w:p>
        </w:tc>
        <w:tc>
          <w:tcPr>
            <w:tcBorders>
              <w:top w:color="cccccc" w:space="0" w:sz="8" w:val="single"/>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88">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Dictionary</w:t>
            </w:r>
          </w:p>
        </w:tc>
        <w:tc>
          <w:tcPr>
            <w:tcBorders>
              <w:top w:color="cccccc" w:space="0" w:sz="8" w:val="single"/>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89">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Return the last updated highlight with the updated type, in a dictionary format in the below mentioned format</w:t>
            </w:r>
          </w:p>
          <w:p w:rsidR="00000000" w:rsidDel="00000000" w:rsidP="00000000" w:rsidRDefault="00000000" w:rsidRPr="00000000" w14:paraId="0000008A">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14:paraId="0000008B">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Id: “123”</w:t>
            </w:r>
          </w:p>
          <w:p w:rsidR="00000000" w:rsidDel="00000000" w:rsidP="00000000" w:rsidRDefault="00000000" w:rsidRPr="00000000" w14:paraId="0000008C">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Name: “Date”</w:t>
            </w:r>
          </w:p>
          <w:p w:rsidR="00000000" w:rsidDel="00000000" w:rsidP="00000000" w:rsidRDefault="00000000" w:rsidRPr="00000000" w14:paraId="0000008D">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Value: “12-20-02”</w:t>
            </w:r>
          </w:p>
          <w:p w:rsidR="00000000" w:rsidDel="00000000" w:rsidP="00000000" w:rsidRDefault="00000000" w:rsidRPr="00000000" w14:paraId="0000008E">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blockRef:{contains the positions data}</w:t>
            </w:r>
          </w:p>
          <w:p w:rsidR="00000000" w:rsidDel="00000000" w:rsidP="00000000" w:rsidRDefault="00000000" w:rsidRPr="00000000" w14:paraId="0000008F">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contentType: “text” or “image” based on     </w:t>
            </w:r>
          </w:p>
          <w:p w:rsidR="00000000" w:rsidDel="00000000" w:rsidP="00000000" w:rsidRDefault="00000000" w:rsidRPr="00000000" w14:paraId="00000090">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highlight type</w:t>
            </w:r>
          </w:p>
          <w:p w:rsidR="00000000" w:rsidDel="00000000" w:rsidP="00000000" w:rsidRDefault="00000000" w:rsidRPr="00000000" w14:paraId="00000091">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r w:rsidDel="00000000" w:rsidR="00000000" w:rsidRPr="00000000">
              <w:rPr>
                <w:rFonts w:ascii="Trebuchet MS" w:cs="Trebuchet MS" w:eastAsia="Trebuchet MS" w:hAnsi="Trebuchet MS"/>
                <w:sz w:val="24"/>
                <w:szCs w:val="24"/>
                <w:rtl w:val="0"/>
              </w:rPr>
              <w:t xml:space="preserve">upDateType: “created” or “deleted” based on </w:t>
            </w:r>
          </w:p>
          <w:p w:rsidR="00000000" w:rsidDel="00000000" w:rsidP="00000000" w:rsidRDefault="00000000" w:rsidRPr="00000000" w14:paraId="00000092">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the action performed</w:t>
            </w:r>
            <w:r w:rsidDel="00000000" w:rsidR="00000000" w:rsidRPr="00000000">
              <w:rPr>
                <w:rtl w:val="0"/>
              </w:rPr>
            </w:r>
          </w:p>
          <w:p w:rsidR="00000000" w:rsidDel="00000000" w:rsidP="00000000" w:rsidRDefault="00000000" w:rsidRPr="00000000" w14:paraId="00000093">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t>
            </w:r>
          </w:p>
        </w:tc>
      </w:tr>
      <w:tr>
        <w:trPr>
          <w:cantSplit w:val="0"/>
          <w:trHeight w:val="1320" w:hRule="atLeast"/>
          <w:tblHeader w:val="0"/>
        </w:trPr>
        <w:tc>
          <w:tcPr>
            <w:tcBorders>
              <w:top w:color="cccccc" w:space="0" w:sz="8" w:val="single"/>
              <w:left w:color="cccccc" w:space="0" w:sz="8" w:val="single"/>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94">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Read Only</w:t>
            </w:r>
          </w:p>
        </w:tc>
        <w:tc>
          <w:tcPr>
            <w:tcBorders>
              <w:top w:color="cccccc" w:space="0" w:sz="8" w:val="single"/>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95">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isReadOnly</w:t>
            </w:r>
          </w:p>
        </w:tc>
        <w:tc>
          <w:tcPr>
            <w:tcBorders>
              <w:top w:color="cccccc" w:space="0" w:sz="8" w:val="single"/>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96">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Boolean</w:t>
            </w:r>
          </w:p>
        </w:tc>
        <w:tc>
          <w:tcPr>
            <w:tcBorders>
              <w:top w:color="cccccc" w:space="0" w:sz="8" w:val="single"/>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97">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Determines whether the end user is permitted to create and delete highlights in the PDF document</w:t>
            </w:r>
          </w:p>
          <w:p w:rsidR="00000000" w:rsidDel="00000000" w:rsidP="00000000" w:rsidRDefault="00000000" w:rsidRPr="00000000" w14:paraId="00000098">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Values: True or False</w:t>
            </w:r>
          </w:p>
          <w:p w:rsidR="00000000" w:rsidDel="00000000" w:rsidP="00000000" w:rsidRDefault="00000000" w:rsidRPr="00000000" w14:paraId="00000099">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Default : false</w:t>
            </w:r>
          </w:p>
        </w:tc>
      </w:tr>
      <w:tr>
        <w:trPr>
          <w:cantSplit w:val="0"/>
          <w:trHeight w:val="1320" w:hRule="atLeast"/>
          <w:tblHeader w:val="0"/>
        </w:trPr>
        <w:tc>
          <w:tcPr>
            <w:tcBorders>
              <w:top w:color="cccccc" w:space="0" w:sz="8" w:val="single"/>
              <w:left w:color="cccccc" w:space="0" w:sz="8" w:val="single"/>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9A">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Sidebar Label</w:t>
            </w:r>
          </w:p>
        </w:tc>
        <w:tc>
          <w:tcPr>
            <w:tcBorders>
              <w:top w:color="cccccc" w:space="0" w:sz="8" w:val="single"/>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9B">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sideBarLabel</w:t>
            </w:r>
          </w:p>
        </w:tc>
        <w:tc>
          <w:tcPr>
            <w:tcBorders>
              <w:top w:color="cccccc" w:space="0" w:sz="8" w:val="single"/>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9C">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Text</w:t>
            </w:r>
          </w:p>
        </w:tc>
        <w:tc>
          <w:tcPr>
            <w:tcBorders>
              <w:top w:color="cccccc" w:space="0" w:sz="8" w:val="single"/>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9D">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Text to display as the sidebar label.</w:t>
            </w:r>
          </w:p>
        </w:tc>
      </w:tr>
      <w:tr>
        <w:trPr>
          <w:cantSplit w:val="0"/>
          <w:trHeight w:val="1320" w:hRule="atLeast"/>
          <w:tblHeader w:val="0"/>
        </w:trPr>
        <w:tc>
          <w:tcPr>
            <w:tcBorders>
              <w:top w:color="cccccc" w:space="0" w:sz="8" w:val="single"/>
              <w:left w:color="cccccc" w:space="0" w:sz="8" w:val="single"/>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9E">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Hide SideBar</w:t>
            </w:r>
          </w:p>
        </w:tc>
        <w:tc>
          <w:tcPr>
            <w:tcBorders>
              <w:top w:color="cccccc" w:space="0" w:sz="8" w:val="single"/>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9F">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hideSideBar</w:t>
            </w:r>
          </w:p>
        </w:tc>
        <w:tc>
          <w:tcPr>
            <w:tcBorders>
              <w:top w:color="cccccc" w:space="0" w:sz="8" w:val="single"/>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A0">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Boolean</w:t>
            </w:r>
          </w:p>
        </w:tc>
        <w:tc>
          <w:tcPr>
            <w:tcBorders>
              <w:top w:color="cccccc" w:space="0" w:sz="8" w:val="single"/>
              <w:left w:color="000000" w:space="0" w:sz="0" w:val="nil"/>
              <w:bottom w:color="cccccc" w:space="0" w:sz="8" w:val="single"/>
              <w:right w:color="cccccc" w:space="0" w:sz="8" w:val="single"/>
            </w:tcBorders>
            <w:tcMar>
              <w:top w:w="184.32000000000002" w:type="dxa"/>
              <w:left w:w="184.32000000000002" w:type="dxa"/>
              <w:bottom w:w="184.32000000000002" w:type="dxa"/>
              <w:right w:w="184.32000000000002" w:type="dxa"/>
            </w:tcMar>
            <w:vAlign w:val="top"/>
          </w:tcPr>
          <w:p w:rsidR="00000000" w:rsidDel="00000000" w:rsidP="00000000" w:rsidRDefault="00000000" w:rsidRPr="00000000" w14:paraId="000000A1">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Determines whether the sidebar is visible to the end user.</w:t>
            </w:r>
          </w:p>
          <w:p w:rsidR="00000000" w:rsidDel="00000000" w:rsidP="00000000" w:rsidRDefault="00000000" w:rsidRPr="00000000" w14:paraId="000000A2">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Values: True or False</w:t>
            </w:r>
          </w:p>
          <w:p w:rsidR="00000000" w:rsidDel="00000000" w:rsidP="00000000" w:rsidRDefault="00000000" w:rsidRPr="00000000" w14:paraId="000000A3">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Default : false</w:t>
            </w:r>
          </w:p>
          <w:p w:rsidR="00000000" w:rsidDel="00000000" w:rsidP="00000000" w:rsidRDefault="00000000" w:rsidRPr="00000000" w14:paraId="000000A4">
            <w:pPr>
              <w:widowControl w:val="0"/>
              <w:spacing w:line="276" w:lineRule="auto"/>
              <w:ind w:left="-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NOTE: The user will still be able to create highlights while the sidebar is hidden, but they won't be able to delete.</w:t>
            </w:r>
          </w:p>
        </w:tc>
      </w:tr>
    </w:tbl>
    <w:p w:rsidR="00000000" w:rsidDel="00000000" w:rsidP="00000000" w:rsidRDefault="00000000" w:rsidRPr="00000000" w14:paraId="000000A5">
      <w:pPr>
        <w:spacing w:line="276" w:lineRule="auto"/>
        <w:rPr>
          <w:rFonts w:ascii="Trebuchet MS" w:cs="Trebuchet MS" w:eastAsia="Trebuchet MS" w:hAnsi="Trebuchet MS"/>
          <w:b w:val="1"/>
          <w:color w:val="222222"/>
          <w:sz w:val="24"/>
          <w:szCs w:val="24"/>
        </w:rPr>
      </w:pPr>
      <w:r w:rsidDel="00000000" w:rsidR="00000000" w:rsidRPr="00000000">
        <w:rPr>
          <w:rtl w:val="0"/>
        </w:rPr>
      </w:r>
    </w:p>
    <w:p w:rsidR="00000000" w:rsidDel="00000000" w:rsidP="00000000" w:rsidRDefault="00000000" w:rsidRPr="00000000" w14:paraId="000000A6">
      <w:pPr>
        <w:spacing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sz w:val="24"/>
          <w:szCs w:val="24"/>
          <w:rtl w:val="0"/>
        </w:rPr>
        <w:t xml:space="preserve">Notes</w:t>
      </w:r>
      <w:r w:rsidDel="00000000" w:rsidR="00000000" w:rsidRPr="00000000">
        <w:rPr>
          <w:rFonts w:ascii="Trebuchet MS" w:cs="Trebuchet MS" w:eastAsia="Trebuchet MS" w:hAnsi="Trebuchet MS"/>
          <w:b w:val="1"/>
          <w:rtl w:val="0"/>
        </w:rPr>
        <w:t xml:space="preserve">:</w:t>
      </w:r>
    </w:p>
    <w:p w:rsidR="00000000" w:rsidDel="00000000" w:rsidP="00000000" w:rsidRDefault="00000000" w:rsidRPr="00000000" w14:paraId="000000A7">
      <w:pPr>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8">
      <w:pPr>
        <w:numPr>
          <w:ilvl w:val="0"/>
          <w:numId w:val="4"/>
        </w:numPr>
        <w:spacing w:line="276"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Supported Browsers - </w:t>
      </w:r>
      <w:r w:rsidDel="00000000" w:rsidR="00000000" w:rsidRPr="00000000">
        <w:rPr>
          <w:rFonts w:ascii="Trebuchet MS" w:cs="Trebuchet MS" w:eastAsia="Trebuchet MS" w:hAnsi="Trebuchet MS"/>
          <w:color w:val="222222"/>
          <w:sz w:val="24"/>
          <w:szCs w:val="24"/>
          <w:highlight w:val="white"/>
          <w:rtl w:val="0"/>
        </w:rPr>
        <w:t xml:space="preserve">Google Chrome, Mozilla Firefox, Edge, Safari.</w:t>
      </w:r>
    </w:p>
    <w:p w:rsidR="00000000" w:rsidDel="00000000" w:rsidP="00000000" w:rsidRDefault="00000000" w:rsidRPr="00000000" w14:paraId="000000A9">
      <w:pPr>
        <w:numPr>
          <w:ilvl w:val="0"/>
          <w:numId w:val="4"/>
        </w:numPr>
        <w:spacing w:line="276"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Supported Language - English (United States).</w:t>
      </w:r>
    </w:p>
    <w:p w:rsidR="00000000" w:rsidDel="00000000" w:rsidP="00000000" w:rsidRDefault="00000000" w:rsidRPr="00000000" w14:paraId="000000AA">
      <w:pPr>
        <w:numPr>
          <w:ilvl w:val="0"/>
          <w:numId w:val="4"/>
        </w:numPr>
        <w:spacing w:line="276"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Best viewed in Medium,Tall,Auto (Heights)</w:t>
      </w:r>
    </w:p>
    <w:p w:rsidR="00000000" w:rsidDel="00000000" w:rsidP="00000000" w:rsidRDefault="00000000" w:rsidRPr="00000000" w14:paraId="000000AB">
      <w:pPr>
        <w:numPr>
          <w:ilvl w:val="0"/>
          <w:numId w:val="4"/>
        </w:numPr>
        <w:spacing w:line="276"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Not a good fit for mobile devices</w:t>
      </w:r>
    </w:p>
    <w:p w:rsidR="00000000" w:rsidDel="00000000" w:rsidP="00000000" w:rsidRDefault="00000000" w:rsidRPr="00000000" w14:paraId="000000AC">
      <w:pPr>
        <w:spacing w:line="276"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D">
      <w:pPr>
        <w:spacing w:line="313.04347826086956" w:lineRule="auto"/>
        <w:rPr>
          <w:rFonts w:ascii="Trebuchet MS" w:cs="Trebuchet MS" w:eastAsia="Trebuchet MS" w:hAnsi="Trebuchet MS"/>
          <w:b w:val="1"/>
          <w:color w:val="222222"/>
          <w:sz w:val="24"/>
          <w:szCs w:val="24"/>
        </w:rPr>
      </w:pPr>
      <w:r w:rsidDel="00000000" w:rsidR="00000000" w:rsidRPr="00000000">
        <w:rPr>
          <w:rFonts w:ascii="Trebuchet MS" w:cs="Trebuchet MS" w:eastAsia="Trebuchet MS" w:hAnsi="Trebuchet MS"/>
          <w:b w:val="1"/>
          <w:color w:val="222222"/>
          <w:sz w:val="24"/>
          <w:szCs w:val="24"/>
          <w:rtl w:val="0"/>
        </w:rPr>
        <w:t xml:space="preserve">Demo Application Usage</w:t>
      </w:r>
    </w:p>
    <w:p w:rsidR="00000000" w:rsidDel="00000000" w:rsidP="00000000" w:rsidRDefault="00000000" w:rsidRPr="00000000" w14:paraId="000000AE">
      <w:pPr>
        <w:numPr>
          <w:ilvl w:val="0"/>
          <w:numId w:val="3"/>
        </w:numPr>
        <w:spacing w:line="276" w:lineRule="auto"/>
        <w:ind w:left="720" w:hanging="360"/>
        <w:rPr>
          <w:rFonts w:ascii="Trebuchet MS" w:cs="Trebuchet MS" w:eastAsia="Trebuchet MS" w:hAnsi="Trebuchet MS"/>
          <w:i w:val="1"/>
          <w:color w:val="222222"/>
          <w:sz w:val="24"/>
          <w:szCs w:val="24"/>
        </w:rPr>
      </w:pPr>
      <w:r w:rsidDel="00000000" w:rsidR="00000000" w:rsidRPr="00000000">
        <w:rPr>
          <w:rFonts w:ascii="Trebuchet MS" w:cs="Trebuchet MS" w:eastAsia="Trebuchet MS" w:hAnsi="Trebuchet MS"/>
          <w:i w:val="1"/>
          <w:color w:val="222222"/>
          <w:sz w:val="24"/>
          <w:szCs w:val="24"/>
          <w:rtl w:val="0"/>
        </w:rPr>
        <w:t xml:space="preserve">Download the application package </w:t>
      </w:r>
    </w:p>
    <w:p w:rsidR="00000000" w:rsidDel="00000000" w:rsidP="00000000" w:rsidRDefault="00000000" w:rsidRPr="00000000" w14:paraId="000000AF">
      <w:pPr>
        <w:numPr>
          <w:ilvl w:val="0"/>
          <w:numId w:val="3"/>
        </w:numPr>
        <w:spacing w:line="276" w:lineRule="auto"/>
        <w:ind w:left="720" w:hanging="360"/>
        <w:rPr>
          <w:rFonts w:ascii="Trebuchet MS" w:cs="Trebuchet MS" w:eastAsia="Trebuchet MS" w:hAnsi="Trebuchet MS"/>
          <w:i w:val="1"/>
          <w:color w:val="222222"/>
          <w:sz w:val="24"/>
          <w:szCs w:val="24"/>
        </w:rPr>
      </w:pPr>
      <w:r w:rsidDel="00000000" w:rsidR="00000000" w:rsidRPr="00000000">
        <w:rPr>
          <w:rFonts w:ascii="Trebuchet MS" w:cs="Trebuchet MS" w:eastAsia="Trebuchet MS" w:hAnsi="Trebuchet MS"/>
          <w:i w:val="1"/>
          <w:color w:val="222222"/>
          <w:sz w:val="24"/>
          <w:szCs w:val="24"/>
          <w:rtl w:val="0"/>
        </w:rPr>
        <w:t xml:space="preserve">Import the Application</w:t>
      </w:r>
    </w:p>
    <w:p w:rsidR="00000000" w:rsidDel="00000000" w:rsidP="00000000" w:rsidRDefault="00000000" w:rsidRPr="00000000" w14:paraId="000000B0">
      <w:pPr>
        <w:numPr>
          <w:ilvl w:val="0"/>
          <w:numId w:val="3"/>
        </w:numPr>
        <w:spacing w:line="276" w:lineRule="auto"/>
        <w:ind w:left="720" w:hanging="360"/>
        <w:rPr>
          <w:rFonts w:ascii="Trebuchet MS" w:cs="Trebuchet MS" w:eastAsia="Trebuchet MS" w:hAnsi="Trebuchet MS"/>
          <w:i w:val="1"/>
          <w:color w:val="222222"/>
          <w:sz w:val="24"/>
          <w:szCs w:val="24"/>
          <w:u w:val="none"/>
        </w:rPr>
      </w:pPr>
      <w:r w:rsidDel="00000000" w:rsidR="00000000" w:rsidRPr="00000000">
        <w:rPr>
          <w:rFonts w:ascii="Trebuchet MS" w:cs="Trebuchet MS" w:eastAsia="Trebuchet MS" w:hAnsi="Trebuchet MS"/>
          <w:i w:val="1"/>
          <w:color w:val="222222"/>
          <w:sz w:val="24"/>
          <w:szCs w:val="24"/>
          <w:rtl w:val="0"/>
        </w:rPr>
        <w:t xml:space="preserve">Configure the connected system with the folder ID which contains the PDF documents and username which have access to the folder. </w:t>
      </w:r>
    </w:p>
    <w:p w:rsidR="00000000" w:rsidDel="00000000" w:rsidP="00000000" w:rsidRDefault="00000000" w:rsidRPr="00000000" w14:paraId="000000B1">
      <w:pPr>
        <w:spacing w:line="276" w:lineRule="auto"/>
        <w:ind w:left="720" w:firstLine="0"/>
        <w:rPr>
          <w:rFonts w:ascii="Trebuchet MS" w:cs="Trebuchet MS" w:eastAsia="Trebuchet MS" w:hAnsi="Trebuchet MS"/>
          <w:i w:val="1"/>
          <w:color w:val="222222"/>
          <w:sz w:val="24"/>
          <w:szCs w:val="24"/>
        </w:rPr>
      </w:pPr>
      <w:r w:rsidDel="00000000" w:rsidR="00000000" w:rsidRPr="00000000">
        <w:rPr>
          <w:rFonts w:ascii="Trebuchet MS" w:cs="Trebuchet MS" w:eastAsia="Trebuchet MS" w:hAnsi="Trebuchet MS"/>
          <w:i w:val="1"/>
          <w:color w:val="222222"/>
          <w:sz w:val="24"/>
          <w:szCs w:val="24"/>
          <w:rtl w:val="0"/>
        </w:rPr>
        <w:t xml:space="preserve">Note:</w:t>
      </w:r>
    </w:p>
    <w:p w:rsidR="00000000" w:rsidDel="00000000" w:rsidP="00000000" w:rsidRDefault="00000000" w:rsidRPr="00000000" w14:paraId="000000B2">
      <w:pPr>
        <w:numPr>
          <w:ilvl w:val="0"/>
          <w:numId w:val="1"/>
        </w:numPr>
        <w:spacing w:line="276" w:lineRule="auto"/>
        <w:ind w:left="1440" w:hanging="360"/>
        <w:rPr>
          <w:rFonts w:ascii="Trebuchet MS" w:cs="Trebuchet MS" w:eastAsia="Trebuchet MS" w:hAnsi="Trebuchet MS"/>
          <w:i w:val="1"/>
          <w:sz w:val="24"/>
          <w:szCs w:val="24"/>
          <w:u w:val="none"/>
        </w:rPr>
      </w:pPr>
      <w:r w:rsidDel="00000000" w:rsidR="00000000" w:rsidRPr="00000000">
        <w:rPr>
          <w:rFonts w:ascii="Trebuchet MS" w:cs="Trebuchet MS" w:eastAsia="Trebuchet MS" w:hAnsi="Trebuchet MS"/>
          <w:i w:val="1"/>
          <w:color w:val="222222"/>
          <w:sz w:val="24"/>
          <w:szCs w:val="24"/>
          <w:rtl w:val="0"/>
        </w:rPr>
        <w:t xml:space="preserve"> Make sure to deploy the </w:t>
      </w:r>
      <w:hyperlink r:id="rId11">
        <w:r w:rsidDel="00000000" w:rsidR="00000000" w:rsidRPr="00000000">
          <w:rPr>
            <w:rFonts w:ascii="Trebuchet MS" w:cs="Trebuchet MS" w:eastAsia="Trebuchet MS" w:hAnsi="Trebuchet MS"/>
            <w:i w:val="1"/>
            <w:color w:val="1155cc"/>
            <w:sz w:val="24"/>
            <w:szCs w:val="24"/>
            <w:u w:val="single"/>
            <w:rtl w:val="0"/>
          </w:rPr>
          <w:t xml:space="preserve">PDF Annotation connected System</w:t>
        </w:r>
      </w:hyperlink>
      <w:r w:rsidDel="00000000" w:rsidR="00000000" w:rsidRPr="00000000">
        <w:rPr>
          <w:rFonts w:ascii="Trebuchet MS" w:cs="Trebuchet MS" w:eastAsia="Trebuchet MS" w:hAnsi="Trebuchet MS"/>
          <w:i w:val="1"/>
          <w:color w:val="222222"/>
          <w:sz w:val="24"/>
          <w:szCs w:val="24"/>
          <w:rtl w:val="0"/>
        </w:rPr>
        <w:t xml:space="preserve"> and the component.</w:t>
      </w:r>
    </w:p>
    <w:p w:rsidR="00000000" w:rsidDel="00000000" w:rsidP="00000000" w:rsidRDefault="00000000" w:rsidRPr="00000000" w14:paraId="000000B3">
      <w:pPr>
        <w:numPr>
          <w:ilvl w:val="0"/>
          <w:numId w:val="1"/>
        </w:numPr>
        <w:spacing w:line="276" w:lineRule="auto"/>
        <w:ind w:left="1440" w:hanging="360"/>
        <w:rPr>
          <w:rFonts w:ascii="Trebuchet MS" w:cs="Trebuchet MS" w:eastAsia="Trebuchet MS" w:hAnsi="Trebuchet MS"/>
          <w:i w:val="1"/>
          <w:color w:val="222222"/>
          <w:sz w:val="24"/>
          <w:szCs w:val="24"/>
          <w:u w:val="none"/>
        </w:rPr>
      </w:pPr>
      <w:r w:rsidDel="00000000" w:rsidR="00000000" w:rsidRPr="00000000">
        <w:rPr>
          <w:rFonts w:ascii="Trebuchet MS" w:cs="Trebuchet MS" w:eastAsia="Trebuchet MS" w:hAnsi="Trebuchet MS"/>
          <w:i w:val="1"/>
          <w:color w:val="222222"/>
          <w:sz w:val="24"/>
          <w:szCs w:val="24"/>
          <w:rtl w:val="0"/>
        </w:rPr>
        <w:t xml:space="preserve">Exported package is from a Appian version of </w:t>
      </w:r>
      <w:r w:rsidDel="00000000" w:rsidR="00000000" w:rsidRPr="00000000">
        <w:rPr>
          <w:i w:val="1"/>
          <w:color w:val="222222"/>
          <w:sz w:val="25"/>
          <w:szCs w:val="25"/>
          <w:highlight w:val="white"/>
          <w:rtl w:val="0"/>
        </w:rPr>
        <w:t xml:space="preserve">21.2.315.0</w:t>
      </w:r>
      <w:r w:rsidDel="00000000" w:rsidR="00000000" w:rsidRPr="00000000">
        <w:rPr>
          <w:rtl w:val="0"/>
        </w:rPr>
      </w:r>
    </w:p>
    <w:p w:rsidR="00000000" w:rsidDel="00000000" w:rsidP="00000000" w:rsidRDefault="00000000" w:rsidRPr="00000000" w14:paraId="000000B4">
      <w:pPr>
        <w:spacing w:line="276" w:lineRule="auto"/>
        <w:ind w:left="720" w:firstLine="0"/>
        <w:rPr>
          <w:rFonts w:ascii="Trebuchet MS" w:cs="Trebuchet MS" w:eastAsia="Trebuchet MS" w:hAnsi="Trebuchet MS"/>
          <w:i w:val="1"/>
          <w:color w:val="222222"/>
          <w:sz w:val="24"/>
          <w:szCs w:val="24"/>
        </w:rPr>
      </w:pPr>
      <w:r w:rsidDel="00000000" w:rsidR="00000000" w:rsidRPr="00000000">
        <w:rPr>
          <w:rtl w:val="0"/>
        </w:rPr>
      </w:r>
    </w:p>
    <w:p w:rsidR="00000000" w:rsidDel="00000000" w:rsidP="00000000" w:rsidRDefault="00000000" w:rsidRPr="00000000" w14:paraId="000000B5">
      <w:pPr>
        <w:numPr>
          <w:ilvl w:val="0"/>
          <w:numId w:val="3"/>
        </w:numPr>
        <w:spacing w:line="276" w:lineRule="auto"/>
        <w:ind w:left="720" w:hanging="360"/>
        <w:rPr>
          <w:rFonts w:ascii="Trebuchet MS" w:cs="Trebuchet MS" w:eastAsia="Trebuchet MS" w:hAnsi="Trebuchet MS"/>
          <w:i w:val="1"/>
          <w:color w:val="222222"/>
          <w:sz w:val="24"/>
          <w:szCs w:val="24"/>
        </w:rPr>
      </w:pPr>
      <w:r w:rsidDel="00000000" w:rsidR="00000000" w:rsidRPr="00000000">
        <w:rPr>
          <w:rFonts w:ascii="Trebuchet MS" w:cs="Trebuchet MS" w:eastAsia="Trebuchet MS" w:hAnsi="Trebuchet MS"/>
          <w:i w:val="1"/>
          <w:color w:val="222222"/>
          <w:sz w:val="24"/>
          <w:szCs w:val="24"/>
          <w:rtl w:val="0"/>
        </w:rPr>
        <w:t xml:space="preserve">To have an end user experience visit PDF Highlighter Demo site.</w:t>
      </w:r>
    </w:p>
    <w:p w:rsidR="00000000" w:rsidDel="00000000" w:rsidP="00000000" w:rsidRDefault="00000000" w:rsidRPr="00000000" w14:paraId="000000B6">
      <w:pPr>
        <w:spacing w:line="276" w:lineRule="auto"/>
        <w:ind w:left="720" w:firstLine="0"/>
        <w:rPr>
          <w:rFonts w:ascii="Trebuchet MS" w:cs="Trebuchet MS" w:eastAsia="Trebuchet MS" w:hAnsi="Trebuchet MS"/>
          <w:i w:val="1"/>
          <w:color w:val="222222"/>
          <w:sz w:val="24"/>
          <w:szCs w:val="24"/>
        </w:rPr>
      </w:pPr>
      <w:r w:rsidDel="00000000" w:rsidR="00000000" w:rsidRPr="00000000">
        <w:rPr>
          <w:rtl w:val="0"/>
        </w:rPr>
      </w:r>
    </w:p>
    <w:sectPr>
      <w:pgSz w:h="15840" w:w="12240" w:orient="portrait"/>
      <w:pgMar w:bottom="171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ommunity.appian.com/b/appmarket/posts/pdf-annotation-document-access-connected-system" TargetMode="External"/><Relationship Id="rId10" Type="http://schemas.openxmlformats.org/officeDocument/2006/relationships/image" Target="media/image3.jpg"/><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https://community.appian.com/b/appmarket/posts/pdf-annotation-document-access-connected-system" TargetMode="External"/><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