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FA8232" w14:paraId="1C7C8F36" wp14:textId="4EEBDCF7">
      <w:pPr>
        <w:pStyle w:val="Heading2"/>
        <w:spacing w:before="360" w:after="12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DFA8232" w:rsidR="188DC913">
        <w:rPr>
          <w:rStyle w:val="TitleChar"/>
          <w:noProof w:val="0"/>
          <w:lang w:val="en"/>
        </w:rPr>
        <w:t>Overview</w:t>
      </w:r>
    </w:p>
    <w:p xmlns:wp14="http://schemas.microsoft.com/office/word/2010/wordml" w:rsidP="6DFA8232" w14:paraId="4DA74FD0" wp14:textId="5C3AEF28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6DFA8232" w:rsidR="188DC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The SAP SF application is a collection of helper utilites, integration objects, and more. This document is meant to highlight the major components and capabilities.</w:t>
      </w:r>
    </w:p>
    <w:p xmlns:wp14="http://schemas.microsoft.com/office/word/2010/wordml" w:rsidP="6DFA8232" w14:paraId="6AC72F91" wp14:textId="60B5AEF5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"/>
        </w:rPr>
      </w:pPr>
      <w:r w:rsidRPr="6DFA8232" w:rsidR="74B01D4B">
        <w:rPr>
          <w:noProof w:val="0"/>
          <w:lang w:val="en"/>
        </w:rPr>
        <w:t>Helpful Resources</w:t>
      </w:r>
    </w:p>
    <w:p xmlns:wp14="http://schemas.microsoft.com/office/word/2010/wordml" w:rsidP="6DFA8232" w14:paraId="7B801C5D" wp14:textId="68F5D6F7">
      <w:pPr>
        <w:pStyle w:val="ListParagraph"/>
        <w:numPr>
          <w:ilvl w:val="0"/>
          <w:numId w:val="2"/>
        </w:numPr>
        <w:bidi w:val="0"/>
        <w:rPr>
          <w:noProof w:val="0"/>
          <w:lang w:val="en"/>
        </w:rPr>
      </w:pPr>
      <w:r w:rsidRPr="6DFA8232" w:rsidR="74B01D4B">
        <w:rPr>
          <w:noProof w:val="0"/>
          <w:lang w:val="en"/>
        </w:rPr>
        <w:t xml:space="preserve">SAP API Refence: </w:t>
      </w:r>
      <w:hyperlink r:id="R18fbe49097b247ed">
        <w:r w:rsidRPr="6DFA8232" w:rsidR="74B01D4B">
          <w:rPr>
            <w:rStyle w:val="Hyperlink"/>
            <w:noProof w:val="0"/>
            <w:lang w:val="en"/>
          </w:rPr>
          <w:t>https://api.sap.com/package/SuccessFactorsEmployeeCentral/all</w:t>
        </w:r>
      </w:hyperlink>
    </w:p>
    <w:p xmlns:wp14="http://schemas.microsoft.com/office/word/2010/wordml" w:rsidP="6DFA8232" w14:paraId="52955882" wp14:textId="02BC1911">
      <w:pPr>
        <w:pStyle w:val="ListParagraph"/>
        <w:numPr>
          <w:ilvl w:val="0"/>
          <w:numId w:val="2"/>
        </w:numPr>
        <w:bidi w:val="0"/>
        <w:rPr>
          <w:noProof w:val="0"/>
          <w:lang w:val="en"/>
        </w:rPr>
      </w:pPr>
      <w:r w:rsidRPr="6DFA8232" w:rsidR="74B01D4B">
        <w:rPr>
          <w:noProof w:val="0"/>
          <w:lang w:val="en"/>
        </w:rPr>
        <w:t xml:space="preserve">SAP OData Reference Guide: </w:t>
      </w:r>
      <w:hyperlink r:id="R504f57083ec64d0c">
        <w:r w:rsidRPr="6DFA8232" w:rsidR="74B01D4B">
          <w:rPr>
            <w:rStyle w:val="Hyperlink"/>
            <w:noProof w:val="0"/>
            <w:lang w:val="en"/>
          </w:rPr>
          <w:t>https://help.sap.com/doc/7efdca36492e47c7b20ab92c4ca6323c/2211/en-US/SF_EC_OData_API_REF.pdf</w:t>
        </w:r>
      </w:hyperlink>
    </w:p>
    <w:p xmlns:wp14="http://schemas.microsoft.com/office/word/2010/wordml" w:rsidP="6DFA8232" w14:paraId="0D8862D2" wp14:textId="6843202A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"/>
        </w:rPr>
      </w:pPr>
      <w:r w:rsidRPr="6DFA8232" w:rsidR="188DC913">
        <w:rPr>
          <w:noProof w:val="0"/>
          <w:lang w:val="en"/>
        </w:rPr>
        <w:t>Pre-Requisites</w:t>
      </w:r>
    </w:p>
    <w:p xmlns:wp14="http://schemas.microsoft.com/office/word/2010/wordml" w:rsidP="6DFA8232" w14:paraId="13EE1A87" wp14:textId="76DB572C">
      <w:pPr>
        <w:pStyle w:val="Heading2"/>
        <w:rPr>
          <w:noProof w:val="0"/>
          <w:lang w:val="en"/>
        </w:rPr>
      </w:pPr>
      <w:r w:rsidRPr="6DFA8232" w:rsidR="75236C1A">
        <w:rPr>
          <w:noProof w:val="0"/>
          <w:lang w:val="en"/>
        </w:rPr>
        <w:t>Deploy Plug-ins</w:t>
      </w:r>
    </w:p>
    <w:p xmlns:wp14="http://schemas.microsoft.com/office/word/2010/wordml" w:rsidP="6DFA8232" w14:paraId="7C23E41E" wp14:textId="0B636A6A">
      <w:pPr>
        <w:pStyle w:val="Normal"/>
        <w:rPr>
          <w:noProof w:val="0"/>
          <w:lang w:val="en"/>
        </w:rPr>
      </w:pPr>
      <w:r w:rsidRPr="6DFA8232" w:rsidR="75236C1A">
        <w:rPr>
          <w:noProof w:val="0"/>
          <w:lang w:val="en"/>
        </w:rPr>
        <w:t xml:space="preserve">This utility requires the </w:t>
      </w:r>
      <w:r w:rsidRPr="6DFA8232" w:rsidR="75236C1A">
        <w:rPr>
          <w:noProof w:val="0"/>
          <w:lang w:val="en"/>
        </w:rPr>
        <w:t>Date and</w:t>
      </w:r>
      <w:r w:rsidRPr="6DFA8232" w:rsidR="75236C1A">
        <w:rPr>
          <w:noProof w:val="0"/>
          <w:lang w:val="en"/>
        </w:rPr>
        <w:t xml:space="preserve"> Time Utilities plug-in from the App Market.</w:t>
      </w:r>
    </w:p>
    <w:p xmlns:wp14="http://schemas.microsoft.com/office/word/2010/wordml" w:rsidP="6DFA8232" w14:paraId="377F591F" wp14:textId="1F296331">
      <w:pPr>
        <w:pStyle w:val="Heading2"/>
        <w:rPr>
          <w:noProof w:val="0"/>
          <w:lang w:val="en"/>
        </w:rPr>
      </w:pPr>
      <w:r w:rsidRPr="6DFA8232" w:rsidR="75236C1A">
        <w:rPr>
          <w:noProof w:val="0"/>
          <w:lang w:val="en"/>
        </w:rPr>
        <w:t>API Key</w:t>
      </w:r>
    </w:p>
    <w:p xmlns:wp14="http://schemas.microsoft.com/office/word/2010/wordml" w:rsidP="6DFA8232" w14:paraId="3BBEA333" wp14:textId="52B0EBF3">
      <w:pPr>
        <w:pStyle w:val="Normal"/>
        <w:rPr>
          <w:noProof w:val="0"/>
          <w:lang w:val="en"/>
        </w:rPr>
      </w:pPr>
      <w:r w:rsidRPr="6DFA8232" w:rsidR="188DC913">
        <w:rPr>
          <w:noProof w:val="0"/>
          <w:lang w:val="en"/>
        </w:rPr>
        <w:t xml:space="preserve">To get started, you will need a SAP Success Factor </w:t>
      </w:r>
      <w:r w:rsidRPr="6DFA8232" w:rsidR="3BCF1F49">
        <w:rPr>
          <w:noProof w:val="0"/>
          <w:lang w:val="en"/>
        </w:rPr>
        <w:t>environment and API Key.</w:t>
      </w:r>
    </w:p>
    <w:p xmlns:wp14="http://schemas.microsoft.com/office/word/2010/wordml" w:rsidP="6DFA8232" w14:paraId="3075CB9E" wp14:textId="4E72BAEA">
      <w:pPr>
        <w:pStyle w:val="Normal"/>
        <w:rPr>
          <w:noProof w:val="0"/>
          <w:lang w:val="en"/>
        </w:rPr>
      </w:pPr>
      <w:r w:rsidRPr="6DFA8232" w:rsidR="3BCF1F49">
        <w:rPr>
          <w:noProof w:val="0"/>
          <w:lang w:val="en"/>
        </w:rPr>
        <w:t xml:space="preserve">If you want to try things out, you can connect with the SAP Sandbox @ </w:t>
      </w:r>
      <w:hyperlink r:id="Rfff5ba08ebf9465c">
        <w:r w:rsidRPr="6DFA8232" w:rsidR="4A295308">
          <w:rPr>
            <w:rStyle w:val="Hyperlink"/>
            <w:noProof w:val="0"/>
            <w:lang w:val="en"/>
          </w:rPr>
          <w:t>https://api.sap.com</w:t>
        </w:r>
      </w:hyperlink>
      <w:r w:rsidRPr="6DFA8232" w:rsidR="4A295308">
        <w:rPr>
          <w:noProof w:val="0"/>
          <w:lang w:val="en"/>
        </w:rPr>
        <w:t xml:space="preserve"> and an API Key can be generated @ </w:t>
      </w:r>
      <w:hyperlink r:id="R3abcc7b16f464f1a">
        <w:r w:rsidRPr="6DFA8232" w:rsidR="4A295308">
          <w:rPr>
            <w:rStyle w:val="Hyperlink"/>
            <w:noProof w:val="0"/>
            <w:lang w:val="en"/>
          </w:rPr>
          <w:t>https://api.sap.com/settings</w:t>
        </w:r>
      </w:hyperlink>
    </w:p>
    <w:p xmlns:wp14="http://schemas.microsoft.com/office/word/2010/wordml" w:rsidP="6DFA8232" w14:paraId="4D967AE7" wp14:textId="486E8B91">
      <w:pPr>
        <w:pStyle w:val="Normal"/>
      </w:pPr>
      <w:r w:rsidR="111393D8">
        <w:drawing>
          <wp:inline xmlns:wp14="http://schemas.microsoft.com/office/word/2010/wordprocessingDrawing" wp14:editId="1E137AC1" wp14:anchorId="2063C91A">
            <wp:extent cx="4572000" cy="3086100"/>
            <wp:effectExtent l="0" t="0" r="0" b="0"/>
            <wp:docPr id="18314342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6da4e34cb64a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DFA8232" w14:paraId="0945F6DA" wp14:textId="71084529">
      <w:pPr>
        <w:pStyle w:val="Heading1"/>
        <w:rPr>
          <w:noProof w:val="0"/>
          <w:lang w:val="en-US"/>
        </w:rPr>
      </w:pPr>
      <w:r w:rsidRPr="6DFA8232" w:rsidR="188DC913">
        <w:rPr>
          <w:noProof w:val="0"/>
          <w:lang w:val="en-US"/>
        </w:rPr>
        <w:t>Import</w:t>
      </w:r>
    </w:p>
    <w:p xmlns:wp14="http://schemas.microsoft.com/office/word/2010/wordml" w:rsidP="6DFA8232" w14:paraId="320E550B" wp14:textId="272867C4">
      <w:pPr>
        <w:pStyle w:val="Heading2"/>
        <w:rPr>
          <w:noProof w:val="0"/>
          <w:lang w:val="en-US"/>
        </w:rPr>
      </w:pPr>
      <w:r w:rsidRPr="6DFA8232" w:rsidR="188DC913">
        <w:rPr>
          <w:noProof w:val="0"/>
          <w:lang w:val="en-US"/>
        </w:rPr>
        <w:t>Configure Import Properties</w:t>
      </w: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5130"/>
        <w:gridCol w:w="2042"/>
        <w:gridCol w:w="2299"/>
      </w:tblGrid>
      <w:tr w:rsidR="6DFA8232" w:rsidTr="6DFA8232" w14:paraId="0C7FE5EC">
        <w:trPr>
          <w:trHeight w:val="300"/>
        </w:trPr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DFA8232" w:rsidP="6DFA8232" w:rsidRDefault="6DFA8232" w14:paraId="643053DC" w14:textId="04F4F281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</w:pPr>
            <w:r w:rsidRPr="6DFA8232" w:rsidR="6DFA823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P</w:t>
            </w:r>
            <w:r w:rsidRPr="6DFA8232" w:rsidR="5986203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roperty</w:t>
            </w:r>
          </w:p>
        </w:tc>
        <w:tc>
          <w:tcPr>
            <w:tcW w:w="20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9862031" w:rsidP="6DFA8232" w:rsidRDefault="59862031" w14:paraId="581DF31D" w14:textId="06D25AC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DFA8232" w:rsidR="5986203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Value</w:t>
            </w:r>
          </w:p>
        </w:tc>
        <w:tc>
          <w:tcPr>
            <w:tcW w:w="229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9862031" w:rsidP="6DFA8232" w:rsidRDefault="59862031" w14:paraId="63615966" w14:textId="7B0837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DFA8232" w:rsidR="5986203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Notes</w:t>
            </w:r>
          </w:p>
        </w:tc>
      </w:tr>
      <w:tr w:rsidR="6DFA8232" w:rsidTr="6DFA8232" w14:paraId="32A292DC">
        <w:trPr>
          <w:trHeight w:val="300"/>
        </w:trPr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B22AF8" w:rsidP="6DFA8232" w:rsidRDefault="2EB22AF8" w14:paraId="167A2F9A" w14:textId="0A6DA091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6DFA8232" w:rsidR="2EB22AF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connectedSystem._a-0000e9b9-a17c-8000-d204-01ef9001ef90_1107016.baseUrl</w:t>
            </w:r>
          </w:p>
        </w:tc>
        <w:tc>
          <w:tcPr>
            <w:tcW w:w="20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B22AF8" w:rsidP="6DFA8232" w:rsidRDefault="2EB22AF8" w14:paraId="691C53F4" w14:textId="6665EC67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</w:pPr>
            <w:r w:rsidRPr="6DFA8232" w:rsidR="2EB22AF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Your SF environment endpoint</w:t>
            </w:r>
          </w:p>
        </w:tc>
        <w:tc>
          <w:tcPr>
            <w:tcW w:w="229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B22AF8" w:rsidP="6DFA8232" w:rsidRDefault="2EB22AF8" w14:paraId="12A316A7" w14:textId="1065145A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6DFA8232" w:rsidR="2EB22AF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Use </w:t>
            </w:r>
            <w:hyperlink r:id="R61bde4d11c6042d4">
              <w:r w:rsidRPr="6DFA8232" w:rsidR="2EB22AF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z w:val="22"/>
                  <w:szCs w:val="22"/>
                  <w:lang w:val="en"/>
                </w:rPr>
                <w:t>https://sandbox.api.sap.com/successfactors/odata/v2</w:t>
              </w:r>
            </w:hyperlink>
            <w:r w:rsidRPr="6DFA8232" w:rsidR="2EB22AF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to work against the SAP API Sandbox.</w:t>
            </w:r>
          </w:p>
        </w:tc>
      </w:tr>
      <w:tr w:rsidR="6DFA8232" w:rsidTr="6DFA8232" w14:paraId="55D9D9E8">
        <w:trPr>
          <w:trHeight w:val="300"/>
        </w:trPr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B22AF8" w:rsidP="6DFA8232" w:rsidRDefault="2EB22AF8" w14:paraId="02AFFCD8" w14:textId="61B0BCE9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6DFA8232" w:rsidR="2EB22AF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connectedSystem._a-0000e9b9-a17c-8000-d204-01ef9001ef90_1107016.apiKeyValue</w:t>
            </w:r>
          </w:p>
        </w:tc>
        <w:tc>
          <w:tcPr>
            <w:tcW w:w="20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B22AF8" w:rsidP="6DFA8232" w:rsidRDefault="2EB22AF8" w14:paraId="086F2E4D" w14:textId="341C47CC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</w:pPr>
            <w:r w:rsidRPr="6DFA8232" w:rsidR="2EB22AF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"/>
              </w:rPr>
              <w:t>Your SF API Key</w:t>
            </w:r>
          </w:p>
        </w:tc>
        <w:tc>
          <w:tcPr>
            <w:tcW w:w="229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EB22AF8" w:rsidP="6DFA8232" w:rsidRDefault="2EB22AF8" w14:paraId="49D23B83" w14:textId="3F8FCF80"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6DFA8232" w:rsidR="2EB22AF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Use the API Key from your environment or use a value generated from the SAP API Sandbox.</w:t>
            </w:r>
          </w:p>
        </w:tc>
      </w:tr>
    </w:tbl>
    <w:p xmlns:wp14="http://schemas.microsoft.com/office/word/2010/wordml" w14:paraId="7CCCF408" wp14:textId="7D3802FE"/>
    <w:p xmlns:wp14="http://schemas.microsoft.com/office/word/2010/wordml" w:rsidP="6DFA8232" w14:paraId="34B25988" wp14:textId="2B924FD7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FA8232" w:rsidR="34E29B28">
        <w:rPr>
          <w:noProof w:val="0"/>
          <w:lang w:val="en-US"/>
        </w:rPr>
        <w:t>Import Package</w:t>
      </w:r>
    </w:p>
    <w:p xmlns:wp14="http://schemas.microsoft.com/office/word/2010/wordml" w:rsidP="6DFA8232" w14:paraId="464BCB4B" wp14:textId="076FE39A">
      <w:pPr>
        <w:pStyle w:val="Normal"/>
        <w:rPr>
          <w:noProof w:val="0"/>
          <w:lang w:val="en-US"/>
        </w:rPr>
      </w:pPr>
      <w:r w:rsidRPr="6DFA8232" w:rsidR="34E29B28">
        <w:rPr>
          <w:noProof w:val="0"/>
          <w:lang w:val="en-US"/>
        </w:rPr>
        <w:t xml:space="preserve">Import the package </w:t>
      </w:r>
      <w:r w:rsidRPr="6DFA8232" w:rsidR="34E29B28">
        <w:rPr>
          <w:b w:val="1"/>
          <w:bCs w:val="1"/>
          <w:noProof w:val="0"/>
          <w:lang w:val="en-US"/>
        </w:rPr>
        <w:t xml:space="preserve">SAP </w:t>
      </w:r>
      <w:r w:rsidRPr="6DFA8232" w:rsidR="2913A1F6">
        <w:rPr>
          <w:b w:val="1"/>
          <w:bCs w:val="1"/>
          <w:noProof w:val="0"/>
          <w:lang w:val="en-US"/>
        </w:rPr>
        <w:t xml:space="preserve">Success </w:t>
      </w:r>
      <w:r w:rsidRPr="6DFA8232" w:rsidR="34E29B28">
        <w:rPr>
          <w:b w:val="1"/>
          <w:bCs w:val="1"/>
          <w:noProof w:val="0"/>
          <w:lang w:val="en-US"/>
        </w:rPr>
        <w:t>F</w:t>
      </w:r>
      <w:r w:rsidRPr="6DFA8232" w:rsidR="49A43896">
        <w:rPr>
          <w:b w:val="1"/>
          <w:bCs w:val="1"/>
          <w:noProof w:val="0"/>
          <w:lang w:val="en-US"/>
        </w:rPr>
        <w:t>actors</w:t>
      </w:r>
      <w:r w:rsidRPr="6DFA8232" w:rsidR="34E29B28">
        <w:rPr>
          <w:b w:val="1"/>
          <w:bCs w:val="1"/>
          <w:noProof w:val="0"/>
          <w:lang w:val="en-US"/>
        </w:rPr>
        <w:t xml:space="preserve"> with Groundswell</w:t>
      </w:r>
      <w:r w:rsidRPr="6DFA8232" w:rsidR="67659D74">
        <w:rPr>
          <w:b w:val="1"/>
          <w:bCs w:val="1"/>
          <w:noProof w:val="0"/>
          <w:lang w:val="en-US"/>
        </w:rPr>
        <w:t xml:space="preserve"> </w:t>
      </w:r>
      <w:r w:rsidRPr="6DFA8232" w:rsidR="34E29B28">
        <w:rPr>
          <w:b w:val="1"/>
          <w:bCs w:val="1"/>
          <w:noProof w:val="0"/>
          <w:lang w:val="en-US"/>
        </w:rPr>
        <w:t>v1.zip</w:t>
      </w:r>
      <w:r w:rsidRPr="6DFA8232" w:rsidR="34E29B28">
        <w:rPr>
          <w:b w:val="0"/>
          <w:bCs w:val="0"/>
          <w:noProof w:val="0"/>
          <w:lang w:val="en-US"/>
        </w:rPr>
        <w:t xml:space="preserve"> and include the custom properties file noted above.</w:t>
      </w:r>
    </w:p>
    <w:p xmlns:wp14="http://schemas.microsoft.com/office/word/2010/wordml" w:rsidP="6DFA8232" w14:paraId="04134E8A" wp14:textId="138D3024">
      <w:pPr>
        <w:pStyle w:val="Heading3"/>
        <w:bidi w:val="0"/>
        <w:spacing w:before="320" w:after="8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34343"/>
          <w:sz w:val="28"/>
          <w:szCs w:val="28"/>
          <w:lang w:val="en-US"/>
        </w:rPr>
      </w:pPr>
      <w:r w:rsidRPr="6DFA8232" w:rsidR="34E29B28">
        <w:rPr>
          <w:rStyle w:val="Heading1Char"/>
          <w:noProof w:val="0"/>
          <w:lang w:val="en"/>
        </w:rPr>
        <w:t>Key Features</w:t>
      </w:r>
    </w:p>
    <w:p xmlns:wp14="http://schemas.microsoft.com/office/word/2010/wordml" w:rsidP="6DFA8232" w14:paraId="73413337" wp14:textId="1408FCC9">
      <w:pPr>
        <w:pStyle w:val="Heading2"/>
        <w:bidi w:val="0"/>
        <w:rPr>
          <w:noProof w:val="0"/>
          <w:lang w:val="en"/>
        </w:rPr>
      </w:pPr>
      <w:r w:rsidRPr="6DFA8232" w:rsidR="6BB04137">
        <w:rPr>
          <w:noProof w:val="0"/>
          <w:lang w:val="en"/>
        </w:rPr>
        <w:t>Core Integrations</w:t>
      </w:r>
    </w:p>
    <w:p xmlns:wp14="http://schemas.microsoft.com/office/word/2010/wordml" w:rsidP="6DFA8232" w14:paraId="40893C03" wp14:textId="29B5DBA9">
      <w:pPr>
        <w:pStyle w:val="Heading3"/>
        <w:bidi w:val="0"/>
        <w:rPr>
          <w:noProof w:val="0"/>
          <w:lang w:val="en"/>
        </w:rPr>
      </w:pPr>
      <w:r w:rsidRPr="6DFA8232" w:rsidR="52F0E990">
        <w:rPr>
          <w:noProof w:val="0"/>
          <w:lang w:val="en"/>
        </w:rPr>
        <w:t>rule!SAPWG_SF_EXT_GET_record</w:t>
      </w:r>
      <w:r w:rsidRPr="6DFA8232" w:rsidR="5ADDE16E">
        <w:rPr>
          <w:noProof w:val="0"/>
          <w:lang w:val="en"/>
        </w:rPr>
        <w:t xml:space="preserve"> (Integration)</w:t>
      </w:r>
    </w:p>
    <w:p xmlns:wp14="http://schemas.microsoft.com/office/word/2010/wordml" w:rsidP="6DFA8232" w14:paraId="3C40C1AA" wp14:textId="0C506948">
      <w:pPr>
        <w:pStyle w:val="Normal"/>
        <w:bidi w:val="0"/>
        <w:rPr>
          <w:noProof w:val="0"/>
          <w:lang w:val="en"/>
        </w:rPr>
      </w:pPr>
      <w:r w:rsidRPr="6DFA8232" w:rsidR="52F0E990">
        <w:rPr>
          <w:noProof w:val="0"/>
          <w:lang w:val="en"/>
        </w:rPr>
        <w:t>This integration acts as a wrapper for making a GET call to an SF endpoint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7530"/>
      </w:tblGrid>
      <w:tr w:rsidR="6DFA8232" w:rsidTr="6DFA8232" w14:paraId="2B38C3F8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13DA48B2" w14:textId="3C17EFE6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52F0E990">
              <w:rPr>
                <w:b w:val="1"/>
                <w:bCs w:val="1"/>
                <w:noProof w:val="0"/>
                <w:lang w:val="en"/>
              </w:rPr>
              <w:t>Parameters</w:t>
            </w:r>
          </w:p>
        </w:tc>
        <w:tc>
          <w:tcPr>
            <w:tcW w:w="7530" w:type="dxa"/>
            <w:tcMar/>
          </w:tcPr>
          <w:p w:rsidR="52F0E990" w:rsidP="6DFA8232" w:rsidRDefault="52F0E990" w14:paraId="17A7E87F" w14:textId="505FBC58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52F0E990">
              <w:rPr>
                <w:b w:val="1"/>
                <w:bCs w:val="1"/>
                <w:noProof w:val="0"/>
                <w:lang w:val="en"/>
              </w:rPr>
              <w:t>Description</w:t>
            </w:r>
          </w:p>
        </w:tc>
      </w:tr>
      <w:tr w:rsidR="6DFA8232" w:rsidTr="6DFA8232" w14:paraId="4D59960B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4F9BA8AA" w14:textId="6AFDFC35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record</w:t>
            </w:r>
          </w:p>
        </w:tc>
        <w:tc>
          <w:tcPr>
            <w:tcW w:w="7530" w:type="dxa"/>
            <w:tcMar/>
          </w:tcPr>
          <w:p w:rsidR="52F0E990" w:rsidP="6DFA8232" w:rsidRDefault="52F0E990" w14:paraId="02E35FBD" w14:textId="7236F5F4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Name of API endpoint to fetch (required)</w:t>
            </w:r>
          </w:p>
        </w:tc>
      </w:tr>
      <w:tr w:rsidR="6DFA8232" w:rsidTr="6DFA8232" w14:paraId="0E4463D1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63E4CB5D" w14:textId="5B4F21CE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search</w:t>
            </w:r>
          </w:p>
        </w:tc>
        <w:tc>
          <w:tcPr>
            <w:tcW w:w="7530" w:type="dxa"/>
            <w:tcMar/>
          </w:tcPr>
          <w:p w:rsidR="139D0C75" w:rsidP="6DFA8232" w:rsidRDefault="139D0C75" w14:paraId="66C5B40F" w14:textId="7AAAE472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139D0C75">
              <w:rPr>
                <w:noProof w:val="0"/>
                <w:lang w:val="en"/>
              </w:rPr>
              <w:t xml:space="preserve"> </w:t>
            </w:r>
            <w:r w:rsidRPr="6DFA8232" w:rsidR="52F0E990">
              <w:rPr>
                <w:noProof w:val="0"/>
                <w:lang w:val="en"/>
              </w:rPr>
              <w:t>(optional)</w:t>
            </w:r>
          </w:p>
        </w:tc>
      </w:tr>
      <w:tr w:rsidR="6DFA8232" w:rsidTr="6DFA8232" w14:paraId="043E7FBA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458808F4" w14:textId="510FC234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pagingInfo</w:t>
            </w:r>
          </w:p>
        </w:tc>
        <w:tc>
          <w:tcPr>
            <w:tcW w:w="7530" w:type="dxa"/>
            <w:tcMar/>
          </w:tcPr>
          <w:p w:rsidR="2F1AD984" w:rsidP="6DFA8232" w:rsidRDefault="2F1AD984" w14:paraId="389819C8" w14:textId="45EE44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FA8232" w:rsidR="2F1AD984">
              <w:rPr>
                <w:noProof w:val="0"/>
                <w:lang w:val="en"/>
              </w:rPr>
              <w:t>Batch information to retrieve (optional – default is first 10 records)</w:t>
            </w:r>
          </w:p>
        </w:tc>
      </w:tr>
      <w:tr w:rsidR="6DFA8232" w:rsidTr="6DFA8232" w14:paraId="448CAE0F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1EAC1737" w14:textId="2647B47E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fetchTotalCount</w:t>
            </w:r>
          </w:p>
        </w:tc>
        <w:tc>
          <w:tcPr>
            <w:tcW w:w="7530" w:type="dxa"/>
            <w:tcMar/>
          </w:tcPr>
          <w:p w:rsidR="52F0E990" w:rsidP="6DFA8232" w:rsidRDefault="52F0E990" w14:paraId="3D46C58A" w14:textId="6C841E93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 xml:space="preserve">Determines if the call returns a count or data (optional, default </w:t>
            </w:r>
            <w:r w:rsidRPr="6DFA8232" w:rsidR="52F0E990">
              <w:rPr>
                <w:b w:val="1"/>
                <w:bCs w:val="1"/>
                <w:i w:val="1"/>
                <w:iCs w:val="1"/>
                <w:noProof w:val="0"/>
                <w:lang w:val="en"/>
              </w:rPr>
              <w:t>false</w:t>
            </w:r>
            <w:r w:rsidRPr="6DFA8232" w:rsidR="52F0E990">
              <w:rPr>
                <w:noProof w:val="0"/>
                <w:lang w:val="en"/>
              </w:rPr>
              <w:t>)</w:t>
            </w:r>
          </w:p>
        </w:tc>
      </w:tr>
      <w:tr w:rsidR="6DFA8232" w:rsidTr="6DFA8232" w14:paraId="3E612094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3E1BCB87" w14:textId="125FC638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selection</w:t>
            </w:r>
          </w:p>
        </w:tc>
        <w:tc>
          <w:tcPr>
            <w:tcW w:w="7530" w:type="dxa"/>
            <w:tcMar/>
          </w:tcPr>
          <w:p w:rsidR="725508D0" w:rsidP="6DFA8232" w:rsidRDefault="725508D0" w14:paraId="6C3634BB" w14:textId="7F5A79BE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725508D0">
              <w:rPr>
                <w:noProof w:val="0"/>
                <w:lang w:val="en"/>
              </w:rPr>
              <w:t xml:space="preserve">Comma-separated fields to </w:t>
            </w:r>
            <w:r w:rsidRPr="6DFA8232" w:rsidR="52F0E990">
              <w:rPr>
                <w:noProof w:val="0"/>
                <w:lang w:val="en"/>
              </w:rPr>
              <w:t>select from the results</w:t>
            </w:r>
            <w:r w:rsidRPr="6DFA8232" w:rsidR="0E7F83D8">
              <w:rPr>
                <w:noProof w:val="0"/>
                <w:lang w:val="en"/>
              </w:rPr>
              <w:t xml:space="preserve"> (optional)</w:t>
            </w:r>
          </w:p>
          <w:p w:rsidR="6DFA8232" w:rsidP="6DFA8232" w:rsidRDefault="6DFA8232" w14:paraId="12A35911" w14:textId="40C616EE">
            <w:pPr>
              <w:pStyle w:val="Normal"/>
              <w:bidi w:val="0"/>
              <w:rPr>
                <w:noProof w:val="0"/>
                <w:lang w:val="en"/>
              </w:rPr>
            </w:pPr>
          </w:p>
          <w:p w:rsidR="0189DB3A" w:rsidP="6DFA8232" w:rsidRDefault="0189DB3A" w14:paraId="3DF26F2A" w14:textId="4010D87D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0189DB3A">
              <w:rPr>
                <w:noProof w:val="0"/>
                <w:lang w:val="en"/>
              </w:rPr>
              <w:t xml:space="preserve">Review the SF data model for more detail on options, but for </w:t>
            </w:r>
            <w:proofErr w:type="spellStart"/>
            <w:r w:rsidRPr="6DFA8232" w:rsidR="0189DB3A">
              <w:rPr>
                <w:b w:val="1"/>
                <w:bCs w:val="1"/>
                <w:noProof w:val="0"/>
                <w:lang w:val="en"/>
              </w:rPr>
              <w:t>PerPerson</w:t>
            </w:r>
            <w:proofErr w:type="spellEnd"/>
            <w:r w:rsidRPr="6DFA8232" w:rsidR="0189DB3A">
              <w:rPr>
                <w:noProof w:val="0"/>
                <w:lang w:val="en"/>
              </w:rPr>
              <w:t xml:space="preserve">, you can include </w:t>
            </w:r>
            <w:proofErr w:type="spellStart"/>
            <w:r w:rsidRPr="6DFA8232" w:rsidR="7662A6C3">
              <w:rPr>
                <w:b w:val="1"/>
                <w:bCs w:val="1"/>
                <w:i w:val="1"/>
                <w:iCs w:val="1"/>
                <w:noProof w:val="0"/>
                <w:lang w:val="en"/>
              </w:rPr>
              <w:t>personIdExternal,perPersonUuid,createdOn,personalInfoNav</w:t>
            </w:r>
            <w:proofErr w:type="spellEnd"/>
            <w:r w:rsidRPr="6DFA8232" w:rsidR="7662A6C3">
              <w:rPr>
                <w:b w:val="1"/>
                <w:bCs w:val="1"/>
                <w:i w:val="1"/>
                <w:iCs w:val="1"/>
                <w:noProof w:val="0"/>
                <w:lang w:val="en"/>
              </w:rPr>
              <w:t>/</w:t>
            </w:r>
            <w:proofErr w:type="spellStart"/>
            <w:r w:rsidRPr="6DFA8232" w:rsidR="7662A6C3">
              <w:rPr>
                <w:b w:val="1"/>
                <w:bCs w:val="1"/>
                <w:i w:val="1"/>
                <w:iCs w:val="1"/>
                <w:noProof w:val="0"/>
                <w:lang w:val="en"/>
              </w:rPr>
              <w:t>firstName</w:t>
            </w:r>
            <w:proofErr w:type="spellEnd"/>
            <w:r w:rsidRPr="6DFA8232" w:rsidR="7662A6C3">
              <w:rPr>
                <w:noProof w:val="0"/>
                <w:lang w:val="en"/>
              </w:rPr>
              <w:t xml:space="preserve"> </w:t>
            </w:r>
            <w:r w:rsidRPr="6DFA8232" w:rsidR="0189DB3A">
              <w:rPr>
                <w:noProof w:val="0"/>
                <w:lang w:val="en"/>
              </w:rPr>
              <w:t xml:space="preserve">to retrieve </w:t>
            </w:r>
            <w:r w:rsidRPr="6DFA8232" w:rsidR="5264D40F">
              <w:rPr>
                <w:noProof w:val="0"/>
                <w:lang w:val="en"/>
              </w:rPr>
              <w:t xml:space="preserve">fields from this object, and also </w:t>
            </w:r>
            <w:r w:rsidRPr="6DFA8232" w:rsidR="0189DB3A">
              <w:rPr>
                <w:noProof w:val="0"/>
                <w:lang w:val="en"/>
              </w:rPr>
              <w:t>child object</w:t>
            </w:r>
            <w:r w:rsidRPr="6DFA8232" w:rsidR="0189DB3A">
              <w:rPr>
                <w:noProof w:val="0"/>
                <w:lang w:val="en"/>
              </w:rPr>
              <w:t xml:space="preserve">. See </w:t>
            </w:r>
            <w:r w:rsidRPr="6DFA8232" w:rsidR="0189DB3A">
              <w:rPr>
                <w:b w:val="1"/>
                <w:bCs w:val="1"/>
                <w:i w:val="0"/>
                <w:iCs w:val="0"/>
                <w:noProof w:val="0"/>
                <w:lang w:val="en"/>
              </w:rPr>
              <w:t>cons!SAPWG_SF_TEXT_RECORD_PERSON_DEFAULT_SELECTION</w:t>
            </w:r>
            <w:r w:rsidRPr="6DFA8232" w:rsidR="0189DB3A">
              <w:rPr>
                <w:b w:val="0"/>
                <w:bCs w:val="0"/>
                <w:i w:val="0"/>
                <w:iCs w:val="0"/>
                <w:noProof w:val="0"/>
                <w:lang w:val="en"/>
              </w:rPr>
              <w:t xml:space="preserve"> for an example.</w:t>
            </w:r>
          </w:p>
        </w:tc>
      </w:tr>
      <w:tr w:rsidR="6DFA8232" w:rsidTr="6DFA8232" w14:paraId="437C7A39">
        <w:trPr>
          <w:trHeight w:val="300"/>
        </w:trPr>
        <w:tc>
          <w:tcPr>
            <w:tcW w:w="1830" w:type="dxa"/>
            <w:tcMar/>
          </w:tcPr>
          <w:p w:rsidR="52F0E990" w:rsidP="6DFA8232" w:rsidRDefault="52F0E990" w14:paraId="4986C66C" w14:textId="670082E6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expand</w:t>
            </w:r>
          </w:p>
        </w:tc>
        <w:tc>
          <w:tcPr>
            <w:tcW w:w="7530" w:type="dxa"/>
            <w:tcMar/>
          </w:tcPr>
          <w:p w:rsidR="52F0E990" w:rsidP="6DFA8232" w:rsidRDefault="52F0E990" w14:paraId="5FDB8117" w14:textId="0B6580FE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52F0E990">
              <w:rPr>
                <w:noProof w:val="0"/>
                <w:lang w:val="en"/>
              </w:rPr>
              <w:t>Which child relationships</w:t>
            </w:r>
            <w:r w:rsidRPr="6DFA8232" w:rsidR="2824819F">
              <w:rPr>
                <w:noProof w:val="0"/>
                <w:lang w:val="en"/>
              </w:rPr>
              <w:t xml:space="preserve"> (Nav objects)</w:t>
            </w:r>
            <w:r w:rsidRPr="6DFA8232" w:rsidR="52F0E990">
              <w:rPr>
                <w:noProof w:val="0"/>
                <w:lang w:val="en"/>
              </w:rPr>
              <w:t xml:space="preserve"> should be fetched, use in parallel </w:t>
            </w:r>
            <w:r w:rsidRPr="6DFA8232" w:rsidR="0D3FC84D">
              <w:rPr>
                <w:noProof w:val="0"/>
                <w:lang w:val="en"/>
              </w:rPr>
              <w:t xml:space="preserve"> (optional)</w:t>
            </w:r>
          </w:p>
          <w:p w:rsidR="6DFA8232" w:rsidP="6DFA8232" w:rsidRDefault="6DFA8232" w14:paraId="5998E845" w14:textId="7486A7EA">
            <w:pPr>
              <w:pStyle w:val="Normal"/>
              <w:bidi w:val="0"/>
              <w:rPr>
                <w:noProof w:val="0"/>
                <w:lang w:val="en"/>
              </w:rPr>
            </w:pPr>
          </w:p>
          <w:p w:rsidR="5651C44D" w:rsidP="6DFA8232" w:rsidRDefault="5651C44D" w14:paraId="7D596DF0" w14:textId="73F4165B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5651C44D">
              <w:rPr>
                <w:noProof w:val="0"/>
                <w:lang w:val="en"/>
              </w:rPr>
              <w:t xml:space="preserve">Review the </w:t>
            </w:r>
            <w:r w:rsidRPr="6DFA8232" w:rsidR="1C823351">
              <w:rPr>
                <w:noProof w:val="0"/>
                <w:lang w:val="en"/>
              </w:rPr>
              <w:t xml:space="preserve">SF </w:t>
            </w:r>
            <w:r w:rsidRPr="6DFA8232" w:rsidR="5651C44D">
              <w:rPr>
                <w:noProof w:val="0"/>
                <w:lang w:val="en"/>
              </w:rPr>
              <w:t>data</w:t>
            </w:r>
            <w:r w:rsidRPr="6DFA8232" w:rsidR="5493D4DC">
              <w:rPr>
                <w:noProof w:val="0"/>
                <w:lang w:val="en"/>
              </w:rPr>
              <w:t xml:space="preserve"> model </w:t>
            </w:r>
            <w:r w:rsidRPr="6DFA8232" w:rsidR="0A6D80B7">
              <w:rPr>
                <w:noProof w:val="0"/>
                <w:lang w:val="en"/>
              </w:rPr>
              <w:t xml:space="preserve">for more detail on options, but for </w:t>
            </w:r>
            <w:proofErr w:type="spellStart"/>
            <w:r w:rsidRPr="6DFA8232" w:rsidR="0A6D80B7">
              <w:rPr>
                <w:b w:val="1"/>
                <w:bCs w:val="1"/>
                <w:noProof w:val="0"/>
                <w:lang w:val="en"/>
              </w:rPr>
              <w:t>PerPerson</w:t>
            </w:r>
            <w:proofErr w:type="spellEnd"/>
            <w:r w:rsidRPr="6DFA8232" w:rsidR="0A6D80B7">
              <w:rPr>
                <w:noProof w:val="0"/>
                <w:lang w:val="en"/>
              </w:rPr>
              <w:t xml:space="preserve">, you can include </w:t>
            </w:r>
            <w:proofErr w:type="spellStart"/>
            <w:r w:rsidRPr="6DFA8232" w:rsidR="0A6D80B7">
              <w:rPr>
                <w:b w:val="1"/>
                <w:bCs w:val="1"/>
                <w:i w:val="1"/>
                <w:iCs w:val="1"/>
                <w:noProof w:val="0"/>
                <w:lang w:val="en"/>
              </w:rPr>
              <w:t>personalInfoNav</w:t>
            </w:r>
            <w:proofErr w:type="spellEnd"/>
            <w:r w:rsidRPr="6DFA8232" w:rsidR="0A6D80B7">
              <w:rPr>
                <w:b w:val="0"/>
                <w:bCs w:val="0"/>
                <w:i w:val="0"/>
                <w:iCs w:val="0"/>
                <w:noProof w:val="0"/>
                <w:lang w:val="en"/>
              </w:rPr>
              <w:t xml:space="preserve"> to retrieve that child object. See </w:t>
            </w:r>
            <w:r w:rsidRPr="6DFA8232" w:rsidR="0A6D80B7">
              <w:rPr>
                <w:b w:val="1"/>
                <w:bCs w:val="1"/>
                <w:i w:val="0"/>
                <w:iCs w:val="0"/>
                <w:noProof w:val="0"/>
                <w:lang w:val="en"/>
              </w:rPr>
              <w:t>c</w:t>
            </w:r>
            <w:r w:rsidRPr="6DFA8232" w:rsidR="3C209CB7">
              <w:rPr>
                <w:b w:val="1"/>
                <w:bCs w:val="1"/>
                <w:i w:val="0"/>
                <w:iCs w:val="0"/>
                <w:noProof w:val="0"/>
                <w:lang w:val="en"/>
              </w:rPr>
              <w:t>ons!SAPWG_SF_TEXT_RECORD_PERSON_DEFAULT_EXPANSION</w:t>
            </w:r>
            <w:r w:rsidRPr="6DFA8232" w:rsidR="0A6D80B7">
              <w:rPr>
                <w:b w:val="0"/>
                <w:bCs w:val="0"/>
                <w:i w:val="0"/>
                <w:iCs w:val="0"/>
                <w:noProof w:val="0"/>
                <w:lang w:val="en"/>
              </w:rPr>
              <w:t xml:space="preserve"> for an example.</w:t>
            </w:r>
          </w:p>
        </w:tc>
      </w:tr>
      <w:tr w:rsidR="6DFA8232" w:rsidTr="6DFA8232" w14:paraId="581F9DBF">
        <w:trPr>
          <w:trHeight w:val="300"/>
        </w:trPr>
        <w:tc>
          <w:tcPr>
            <w:tcW w:w="1830" w:type="dxa"/>
            <w:tcMar/>
          </w:tcPr>
          <w:p w:rsidR="25E5B161" w:rsidP="6DFA8232" w:rsidRDefault="25E5B161" w14:paraId="500AA616" w14:textId="351BC30C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25E5B161">
              <w:rPr>
                <w:noProof w:val="0"/>
                <w:lang w:val="en"/>
              </w:rPr>
              <w:t>filter</w:t>
            </w:r>
          </w:p>
        </w:tc>
        <w:tc>
          <w:tcPr>
            <w:tcW w:w="7530" w:type="dxa"/>
            <w:tcMar/>
          </w:tcPr>
          <w:p w:rsidR="238482C8" w:rsidP="6DFA8232" w:rsidRDefault="238482C8" w14:paraId="3BF17545" w14:textId="5D7E3A74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238482C8">
              <w:rPr>
                <w:noProof w:val="0"/>
                <w:lang w:val="en"/>
              </w:rPr>
              <w:t>ODATA formatted filters to limit the data returned (optional)</w:t>
            </w:r>
          </w:p>
          <w:p w:rsidR="6DFA8232" w:rsidP="6DFA8232" w:rsidRDefault="6DFA8232" w14:paraId="3D472B85" w14:textId="6A5E56DE">
            <w:pPr>
              <w:pStyle w:val="Normal"/>
              <w:bidi w:val="0"/>
              <w:rPr>
                <w:noProof w:val="0"/>
                <w:lang w:val="en"/>
              </w:rPr>
            </w:pPr>
          </w:p>
          <w:p w:rsidR="6E5C1E84" w:rsidP="6DFA8232" w:rsidRDefault="6E5C1E84" w14:paraId="377027CC" w14:textId="282D5964">
            <w:pPr>
              <w:pStyle w:val="Normal"/>
              <w:bidi w:val="0"/>
              <w:rPr>
                <w:rFonts w:ascii="Calibri" w:hAnsi="Calibri" w:eastAsia="Calibri" w:cs="Calibri"/>
                <w:noProof w:val="0"/>
                <w:sz w:val="22"/>
                <w:szCs w:val="22"/>
                <w:lang w:val="en"/>
              </w:rPr>
            </w:pPr>
            <w:proofErr w:type="spellStart"/>
            <w:r w:rsidRPr="6DFA8232" w:rsidR="6E5C1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en"/>
              </w:rPr>
              <w:t>rule!SAPWG_RULE_Person_simpleFilter</w:t>
            </w:r>
            <w:proofErr w:type="spellEnd"/>
            <w:r w:rsidRPr="6DFA8232" w:rsidR="6E5C1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en"/>
              </w:rPr>
              <w:t xml:space="preserve"> shows a basic way format a simple list of OData “equals” filters. </w:t>
            </w:r>
          </w:p>
        </w:tc>
      </w:tr>
      <w:tr w:rsidR="6DFA8232" w:rsidTr="6DFA8232" w14:paraId="048FBAC1">
        <w:trPr>
          <w:trHeight w:val="300"/>
        </w:trPr>
        <w:tc>
          <w:tcPr>
            <w:tcW w:w="1830" w:type="dxa"/>
            <w:tcMar/>
          </w:tcPr>
          <w:p w:rsidR="7FF5D259" w:rsidP="6DFA8232" w:rsidRDefault="7FF5D259" w14:paraId="7F3EC7E3" w14:textId="099661E6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7FF5D259">
              <w:rPr>
                <w:noProof w:val="0"/>
                <w:lang w:val="en"/>
              </w:rPr>
              <w:t>format</w:t>
            </w:r>
          </w:p>
        </w:tc>
        <w:tc>
          <w:tcPr>
            <w:tcW w:w="7530" w:type="dxa"/>
            <w:tcMar/>
          </w:tcPr>
          <w:p w:rsidR="7FF5D259" w:rsidP="6DFA8232" w:rsidRDefault="7FF5D259" w14:paraId="6351702C" w14:textId="092FEB33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7FF5D259">
              <w:rPr>
                <w:noProof w:val="0"/>
                <w:lang w:val="en"/>
              </w:rPr>
              <w:t>Format of data to return (optional – default JSON)</w:t>
            </w:r>
          </w:p>
        </w:tc>
      </w:tr>
    </w:tbl>
    <w:p xmlns:wp14="http://schemas.microsoft.com/office/word/2010/wordml" w:rsidP="6DFA8232" w14:paraId="2C3908EC" wp14:textId="157F0A69">
      <w:pPr>
        <w:pStyle w:val="Heading2"/>
        <w:bidi w:val="0"/>
        <w:rPr>
          <w:noProof w:val="0"/>
          <w:lang w:val="en"/>
        </w:rPr>
      </w:pPr>
    </w:p>
    <w:p xmlns:wp14="http://schemas.microsoft.com/office/word/2010/wordml" w:rsidP="6DFA8232" w14:paraId="5670D16E" wp14:textId="51C67737">
      <w:pPr>
        <w:pStyle w:val="Heading3"/>
        <w:bidi w:val="0"/>
        <w:rPr>
          <w:noProof w:val="0"/>
          <w:lang w:val="en"/>
        </w:rPr>
      </w:pPr>
      <w:r w:rsidRPr="6DFA8232" w:rsidR="05575A63">
        <w:rPr>
          <w:noProof w:val="0"/>
          <w:lang w:val="en"/>
        </w:rPr>
        <w:t>rule!SAPWG_SF_EXT_POST_</w:t>
      </w:r>
      <w:r w:rsidRPr="6DFA8232" w:rsidR="1CEF4C27">
        <w:rPr>
          <w:noProof w:val="0"/>
          <w:lang w:val="en"/>
        </w:rPr>
        <w:t>u</w:t>
      </w:r>
      <w:r w:rsidRPr="6DFA8232" w:rsidR="05575A63">
        <w:rPr>
          <w:noProof w:val="0"/>
          <w:lang w:val="en"/>
        </w:rPr>
        <w:t>psert (Integration)</w:t>
      </w:r>
    </w:p>
    <w:p xmlns:wp14="http://schemas.microsoft.com/office/word/2010/wordml" w:rsidP="6DFA8232" w14:paraId="4887A15D" wp14:textId="0C506948">
      <w:pPr>
        <w:pStyle w:val="Normal"/>
        <w:bidi w:val="0"/>
        <w:rPr>
          <w:noProof w:val="0"/>
          <w:lang w:val="en"/>
        </w:rPr>
      </w:pPr>
      <w:r w:rsidRPr="6DFA8232" w:rsidR="05575A63">
        <w:rPr>
          <w:noProof w:val="0"/>
          <w:lang w:val="en"/>
        </w:rPr>
        <w:t>This integration acts as a wrapper for making a GET call to an SF endpoint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7530"/>
      </w:tblGrid>
      <w:tr w:rsidR="6DFA8232" w:rsidTr="6DFA8232" w14:paraId="395FCF1A">
        <w:trPr>
          <w:trHeight w:val="300"/>
        </w:trPr>
        <w:tc>
          <w:tcPr>
            <w:tcW w:w="1830" w:type="dxa"/>
            <w:tcMar/>
          </w:tcPr>
          <w:p w:rsidR="6DFA8232" w:rsidP="6DFA8232" w:rsidRDefault="6DFA8232" w14:paraId="2BE989D1" w14:textId="3C17EFE6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6DFA8232">
              <w:rPr>
                <w:b w:val="1"/>
                <w:bCs w:val="1"/>
                <w:noProof w:val="0"/>
                <w:lang w:val="en"/>
              </w:rPr>
              <w:t>Parameters</w:t>
            </w:r>
          </w:p>
        </w:tc>
        <w:tc>
          <w:tcPr>
            <w:tcW w:w="7530" w:type="dxa"/>
            <w:tcMar/>
          </w:tcPr>
          <w:p w:rsidR="6DFA8232" w:rsidP="6DFA8232" w:rsidRDefault="6DFA8232" w14:paraId="726ED502" w14:textId="505FBC58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6DFA8232">
              <w:rPr>
                <w:b w:val="1"/>
                <w:bCs w:val="1"/>
                <w:noProof w:val="0"/>
                <w:lang w:val="en"/>
              </w:rPr>
              <w:t>Description</w:t>
            </w:r>
          </w:p>
        </w:tc>
      </w:tr>
      <w:tr w:rsidR="6DFA8232" w:rsidTr="6DFA8232" w14:paraId="154030A5">
        <w:trPr>
          <w:trHeight w:val="300"/>
        </w:trPr>
        <w:tc>
          <w:tcPr>
            <w:tcW w:w="1830" w:type="dxa"/>
            <w:tcMar/>
          </w:tcPr>
          <w:p w:rsidR="04A4B679" w:rsidP="6DFA8232" w:rsidRDefault="04A4B679" w14:paraId="0DE3BF67" w14:textId="527F8098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04A4B679">
              <w:rPr>
                <w:noProof w:val="0"/>
                <w:lang w:val="en"/>
              </w:rPr>
              <w:t>body</w:t>
            </w:r>
          </w:p>
        </w:tc>
        <w:tc>
          <w:tcPr>
            <w:tcW w:w="7530" w:type="dxa"/>
            <w:tcMar/>
          </w:tcPr>
          <w:p w:rsidR="04A4B679" w:rsidP="6DFA8232" w:rsidRDefault="04A4B679" w14:paraId="7DA095D0" w14:textId="4B7D7B85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04A4B679">
              <w:rPr>
                <w:noProof w:val="0"/>
                <w:lang w:val="en"/>
              </w:rPr>
              <w:t>One or more JSON representations of SF objects to create, update, or delete</w:t>
            </w:r>
            <w:r w:rsidRPr="6DFA8232" w:rsidR="6DFA8232">
              <w:rPr>
                <w:noProof w:val="0"/>
                <w:lang w:val="en"/>
              </w:rPr>
              <w:t xml:space="preserve"> </w:t>
            </w:r>
            <w:r w:rsidRPr="6DFA8232" w:rsidR="6DFA8232">
              <w:rPr>
                <w:noProof w:val="0"/>
                <w:lang w:val="en"/>
              </w:rPr>
              <w:t>(required)</w:t>
            </w:r>
          </w:p>
        </w:tc>
      </w:tr>
      <w:tr w:rsidR="6DFA8232" w:rsidTr="6DFA8232" w14:paraId="657960B8">
        <w:trPr>
          <w:trHeight w:val="300"/>
        </w:trPr>
        <w:tc>
          <w:tcPr>
            <w:tcW w:w="1830" w:type="dxa"/>
            <w:tcMar/>
          </w:tcPr>
          <w:p w:rsidR="04A4B679" w:rsidP="6DFA8232" w:rsidRDefault="04A4B679" w14:paraId="18CCA1C3" w14:textId="1DB2F7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FA8232" w:rsidR="04A4B679">
              <w:rPr>
                <w:noProof w:val="0"/>
                <w:lang w:val="en"/>
              </w:rPr>
              <w:t>isDelete</w:t>
            </w:r>
          </w:p>
        </w:tc>
        <w:tc>
          <w:tcPr>
            <w:tcW w:w="7530" w:type="dxa"/>
            <w:tcMar/>
          </w:tcPr>
          <w:p w:rsidR="04A4B679" w:rsidP="6DFA8232" w:rsidRDefault="04A4B679" w14:paraId="77CBD93E" w14:textId="1ABAB238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04A4B679">
              <w:rPr>
                <w:noProof w:val="0"/>
                <w:lang w:val="en"/>
              </w:rPr>
              <w:t xml:space="preserve">Flag add a delete operator to all included body objects. Only use this if you want all incoming objects to be marked for deletion. (optional – default </w:t>
            </w:r>
            <w:r w:rsidRPr="6DFA8232" w:rsidR="04A4B679">
              <w:rPr>
                <w:b w:val="1"/>
                <w:bCs w:val="1"/>
                <w:i w:val="1"/>
                <w:iCs w:val="1"/>
                <w:noProof w:val="0"/>
                <w:lang w:val="en"/>
              </w:rPr>
              <w:t>false</w:t>
            </w:r>
            <w:r w:rsidRPr="6DFA8232" w:rsidR="04A4B679">
              <w:rPr>
                <w:noProof w:val="0"/>
                <w:lang w:val="en"/>
              </w:rPr>
              <w:t>)</w:t>
            </w:r>
          </w:p>
        </w:tc>
      </w:tr>
    </w:tbl>
    <w:p xmlns:wp14="http://schemas.microsoft.com/office/word/2010/wordml" w:rsidP="6DFA8232" w14:paraId="7959A41C" wp14:textId="235DEF15">
      <w:pPr>
        <w:pStyle w:val="Normal"/>
        <w:bidi w:val="0"/>
        <w:rPr>
          <w:noProof w:val="0"/>
          <w:lang w:val="en"/>
        </w:rPr>
      </w:pPr>
    </w:p>
    <w:p xmlns:wp14="http://schemas.microsoft.com/office/word/2010/wordml" w:rsidP="6DFA8232" w14:paraId="37FD34B6" wp14:textId="446129CA">
      <w:pPr>
        <w:pStyle w:val="Heading2"/>
        <w:rPr>
          <w:noProof w:val="0"/>
          <w:lang w:val="en-US"/>
        </w:rPr>
      </w:pPr>
      <w:r w:rsidRPr="6DFA8232" w:rsidR="64C1769A">
        <w:rPr>
          <w:noProof w:val="0"/>
          <w:lang w:val="en-US"/>
        </w:rPr>
        <w:t>Data Subset Management</w:t>
      </w:r>
    </w:p>
    <w:p xmlns:wp14="http://schemas.microsoft.com/office/word/2010/wordml" w:rsidP="6DFA8232" w14:paraId="09AE1498" wp14:textId="7C70C3E8">
      <w:pPr>
        <w:pStyle w:val="Heading3"/>
        <w:bidi w:val="0"/>
        <w:rPr>
          <w:noProof w:val="0"/>
          <w:lang w:val="en"/>
        </w:rPr>
      </w:pPr>
      <w:r w:rsidRPr="6DFA8232" w:rsidR="026E4DA8">
        <w:rPr>
          <w:noProof w:val="0"/>
          <w:lang w:val="en"/>
        </w:rPr>
        <w:t>Rule!SAPWG_SF_RULE_General_generateDatasubset</w:t>
      </w:r>
      <w:r w:rsidRPr="6DFA8232" w:rsidR="191C841E">
        <w:rPr>
          <w:noProof w:val="0"/>
          <w:lang w:val="en"/>
        </w:rPr>
        <w:t xml:space="preserve"> (Expression)</w:t>
      </w:r>
    </w:p>
    <w:p xmlns:wp14="http://schemas.microsoft.com/office/word/2010/wordml" w:rsidP="6DFA8232" w14:paraId="23306A72" wp14:textId="4020B489">
      <w:pPr>
        <w:pStyle w:val="Normal"/>
        <w:bidi w:val="0"/>
        <w:rPr>
          <w:noProof w:val="0"/>
          <w:lang w:val="en"/>
        </w:rPr>
      </w:pPr>
      <w:r w:rsidRPr="6DFA8232" w:rsidR="026E4DA8">
        <w:rPr>
          <w:noProof w:val="0"/>
          <w:lang w:val="en"/>
        </w:rPr>
        <w:t xml:space="preserve">This </w:t>
      </w:r>
      <w:r w:rsidRPr="6DFA8232" w:rsidR="0313C7E5">
        <w:rPr>
          <w:noProof w:val="0"/>
          <w:lang w:val="en"/>
        </w:rPr>
        <w:t xml:space="preserve">wrapper takes in integration results </w:t>
      </w:r>
      <w:r w:rsidRPr="6DFA8232" w:rsidR="7F15B493">
        <w:rPr>
          <w:noProof w:val="0"/>
          <w:lang w:val="en"/>
        </w:rPr>
        <w:t xml:space="preserve">(from the GET call above) </w:t>
      </w:r>
      <w:r w:rsidRPr="6DFA8232" w:rsidR="0313C7E5">
        <w:rPr>
          <w:noProof w:val="0"/>
          <w:lang w:val="en"/>
        </w:rPr>
        <w:t>for total count</w:t>
      </w:r>
      <w:r w:rsidRPr="6DFA8232" w:rsidR="5D232C98">
        <w:rPr>
          <w:noProof w:val="0"/>
          <w:lang w:val="en"/>
        </w:rPr>
        <w:t xml:space="preserve"> </w:t>
      </w:r>
      <w:r w:rsidRPr="6DFA8232" w:rsidR="0313C7E5">
        <w:rPr>
          <w:noProof w:val="0"/>
          <w:lang w:val="en"/>
        </w:rPr>
        <w:t xml:space="preserve">and/or data pages and formats them to a common </w:t>
      </w:r>
      <w:proofErr w:type="spellStart"/>
      <w:r w:rsidRPr="6DFA8232" w:rsidR="0313C7E5">
        <w:rPr>
          <w:noProof w:val="0"/>
          <w:lang w:val="en"/>
        </w:rPr>
        <w:t>datasubset</w:t>
      </w:r>
      <w:proofErr w:type="spellEnd"/>
      <w:r w:rsidRPr="6DFA8232" w:rsidR="0313C7E5">
        <w:rPr>
          <w:noProof w:val="0"/>
          <w:lang w:val="en"/>
        </w:rPr>
        <w:t>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7530"/>
      </w:tblGrid>
      <w:tr w:rsidR="6DFA8232" w:rsidTr="6DFA8232" w14:paraId="6A621A36">
        <w:trPr>
          <w:trHeight w:val="300"/>
        </w:trPr>
        <w:tc>
          <w:tcPr>
            <w:tcW w:w="1830" w:type="dxa"/>
            <w:tcMar/>
          </w:tcPr>
          <w:p w:rsidR="6DFA8232" w:rsidP="6DFA8232" w:rsidRDefault="6DFA8232" w14:paraId="2750FC8D" w14:textId="3C17EFE6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6DFA8232">
              <w:rPr>
                <w:b w:val="1"/>
                <w:bCs w:val="1"/>
                <w:noProof w:val="0"/>
                <w:lang w:val="en"/>
              </w:rPr>
              <w:t>Parameters</w:t>
            </w:r>
          </w:p>
        </w:tc>
        <w:tc>
          <w:tcPr>
            <w:tcW w:w="7530" w:type="dxa"/>
            <w:tcMar/>
          </w:tcPr>
          <w:p w:rsidR="6DFA8232" w:rsidP="6DFA8232" w:rsidRDefault="6DFA8232" w14:paraId="6BC53E26" w14:textId="505FBC58">
            <w:pPr>
              <w:pStyle w:val="Normal"/>
              <w:bidi w:val="0"/>
              <w:rPr>
                <w:b w:val="1"/>
                <w:bCs w:val="1"/>
                <w:noProof w:val="0"/>
                <w:lang w:val="en"/>
              </w:rPr>
            </w:pPr>
            <w:r w:rsidRPr="6DFA8232" w:rsidR="6DFA8232">
              <w:rPr>
                <w:b w:val="1"/>
                <w:bCs w:val="1"/>
                <w:noProof w:val="0"/>
                <w:lang w:val="en"/>
              </w:rPr>
              <w:t>Description</w:t>
            </w:r>
          </w:p>
        </w:tc>
      </w:tr>
      <w:tr w:rsidR="6DFA8232" w:rsidTr="6DFA8232" w14:paraId="538BC145">
        <w:trPr>
          <w:trHeight w:val="300"/>
        </w:trPr>
        <w:tc>
          <w:tcPr>
            <w:tcW w:w="1830" w:type="dxa"/>
            <w:tcMar/>
          </w:tcPr>
          <w:p w:rsidR="6DFA8232" w:rsidP="6DFA8232" w:rsidRDefault="6DFA8232" w14:paraId="1517CE40" w14:textId="510FC234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6DFA8232">
              <w:rPr>
                <w:noProof w:val="0"/>
                <w:lang w:val="en"/>
              </w:rPr>
              <w:t>pagingInfo</w:t>
            </w:r>
          </w:p>
        </w:tc>
        <w:tc>
          <w:tcPr>
            <w:tcW w:w="7530" w:type="dxa"/>
            <w:tcMar/>
          </w:tcPr>
          <w:p w:rsidR="6DFA8232" w:rsidP="6DFA8232" w:rsidRDefault="6DFA8232" w14:paraId="52086279" w14:textId="45EE44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FA8232" w:rsidR="6DFA8232">
              <w:rPr>
                <w:noProof w:val="0"/>
                <w:lang w:val="en"/>
              </w:rPr>
              <w:t>Batch information to retrieve (optional – default is first 10 records)</w:t>
            </w:r>
          </w:p>
        </w:tc>
      </w:tr>
      <w:tr w:rsidR="6DFA8232" w:rsidTr="6DFA8232" w14:paraId="3C020ABC">
        <w:trPr>
          <w:trHeight w:val="300"/>
        </w:trPr>
        <w:tc>
          <w:tcPr>
            <w:tcW w:w="1830" w:type="dxa"/>
            <w:tcMar/>
          </w:tcPr>
          <w:p w:rsidR="6DFA8232" w:rsidP="6DFA8232" w:rsidRDefault="6DFA8232" w14:paraId="67DE8A27" w14:textId="2647B47E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6DFA8232">
              <w:rPr>
                <w:noProof w:val="0"/>
                <w:lang w:val="en"/>
              </w:rPr>
              <w:t>fetchTotalCount</w:t>
            </w:r>
          </w:p>
        </w:tc>
        <w:tc>
          <w:tcPr>
            <w:tcW w:w="7530" w:type="dxa"/>
            <w:tcMar/>
          </w:tcPr>
          <w:p w:rsidR="6DFA8232" w:rsidP="6DFA8232" w:rsidRDefault="6DFA8232" w14:paraId="442A32A9" w14:textId="6C841E93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6DFA8232">
              <w:rPr>
                <w:noProof w:val="0"/>
                <w:lang w:val="en"/>
              </w:rPr>
              <w:t>Determines if the call returns a count or data (optional, default false)</w:t>
            </w:r>
          </w:p>
        </w:tc>
      </w:tr>
      <w:tr w:rsidR="6DFA8232" w:rsidTr="6DFA8232" w14:paraId="4D54C5DA">
        <w:trPr>
          <w:trHeight w:val="300"/>
        </w:trPr>
        <w:tc>
          <w:tcPr>
            <w:tcW w:w="1830" w:type="dxa"/>
            <w:tcMar/>
          </w:tcPr>
          <w:p w:rsidR="4ECE0D4C" w:rsidP="6DFA8232" w:rsidRDefault="4ECE0D4C" w14:paraId="7BFE28DE" w14:textId="30E43024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4ECE0D4C">
              <w:rPr>
                <w:noProof w:val="0"/>
                <w:lang w:val="en"/>
              </w:rPr>
              <w:t>totalCountResult</w:t>
            </w:r>
          </w:p>
        </w:tc>
        <w:tc>
          <w:tcPr>
            <w:tcW w:w="7530" w:type="dxa"/>
            <w:tcMar/>
          </w:tcPr>
          <w:p w:rsidR="4ECE0D4C" w:rsidP="6DFA8232" w:rsidRDefault="4ECE0D4C" w14:paraId="0DDD9570" w14:textId="1EF6AB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FA8232" w:rsidR="4ECE0D4C">
              <w:rPr>
                <w:noProof w:val="0"/>
                <w:lang w:val="en"/>
              </w:rPr>
              <w:t>Result of an integration call to Success Factors representing the total count (optional)</w:t>
            </w:r>
          </w:p>
        </w:tc>
      </w:tr>
      <w:tr w:rsidR="6DFA8232" w:rsidTr="6DFA8232" w14:paraId="6B001C11">
        <w:trPr>
          <w:trHeight w:val="300"/>
        </w:trPr>
        <w:tc>
          <w:tcPr>
            <w:tcW w:w="1830" w:type="dxa"/>
            <w:tcMar/>
          </w:tcPr>
          <w:p w:rsidR="4ECE0D4C" w:rsidP="6DFA8232" w:rsidRDefault="4ECE0D4C" w14:paraId="3937A05F" w14:textId="4B86B014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4ECE0D4C">
              <w:rPr>
                <w:noProof w:val="0"/>
                <w:lang w:val="en"/>
              </w:rPr>
              <w:t>pageResult</w:t>
            </w:r>
          </w:p>
        </w:tc>
        <w:tc>
          <w:tcPr>
            <w:tcW w:w="7530" w:type="dxa"/>
            <w:tcMar/>
          </w:tcPr>
          <w:p w:rsidR="4ECE0D4C" w:rsidP="6DFA8232" w:rsidRDefault="4ECE0D4C" w14:paraId="28164712" w14:textId="3AD0D3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FA8232" w:rsidR="4ECE0D4C">
              <w:rPr>
                <w:noProof w:val="0"/>
                <w:lang w:val="en"/>
              </w:rPr>
              <w:t>Result of an integration call to Success Factors (optional)</w:t>
            </w:r>
          </w:p>
        </w:tc>
      </w:tr>
      <w:tr w:rsidR="6DFA8232" w:rsidTr="6DFA8232" w14:paraId="19F19C5B">
        <w:trPr>
          <w:trHeight w:val="300"/>
        </w:trPr>
        <w:tc>
          <w:tcPr>
            <w:tcW w:w="1830" w:type="dxa"/>
            <w:tcMar/>
          </w:tcPr>
          <w:p w:rsidR="4ECE0D4C" w:rsidP="6DFA8232" w:rsidRDefault="4ECE0D4C" w14:paraId="61F61F22" w14:textId="5B9183CB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4ECE0D4C">
              <w:rPr>
                <w:noProof w:val="0"/>
                <w:lang w:val="en"/>
              </w:rPr>
              <w:t>identifierField</w:t>
            </w:r>
          </w:p>
        </w:tc>
        <w:tc>
          <w:tcPr>
            <w:tcW w:w="7530" w:type="dxa"/>
            <w:tcMar/>
          </w:tcPr>
          <w:p w:rsidR="4ECE0D4C" w:rsidP="6DFA8232" w:rsidRDefault="4ECE0D4C" w14:paraId="111437E9" w14:textId="176060EB">
            <w:pPr>
              <w:pStyle w:val="Normal"/>
              <w:bidi w:val="0"/>
              <w:rPr>
                <w:noProof w:val="0"/>
                <w:lang w:val="en"/>
              </w:rPr>
            </w:pPr>
            <w:r w:rsidRPr="6DFA8232" w:rsidR="4ECE0D4C">
              <w:rPr>
                <w:noProof w:val="0"/>
                <w:lang w:val="en"/>
              </w:rPr>
              <w:t>Name of body field that should act as the identifier in the datasubset</w:t>
            </w:r>
          </w:p>
        </w:tc>
      </w:tr>
    </w:tbl>
    <w:p xmlns:wp14="http://schemas.microsoft.com/office/word/2010/wordml" w14:paraId="00C38FD2" wp14:textId="3565DE5C"/>
    <w:p xmlns:wp14="http://schemas.microsoft.com/office/word/2010/wordml" w:rsidP="6DFA8232" w14:paraId="2A728C6E" wp14:textId="7058AD1A">
      <w:pPr>
        <w:pStyle w:val="Heading2"/>
        <w:bidi w:val="0"/>
      </w:pPr>
      <w:r w:rsidRPr="6DFA8232" w:rsidR="2F622DC3">
        <w:rPr>
          <w:rStyle w:val="Heading3Char"/>
        </w:rPr>
        <w:t>Example</w:t>
      </w:r>
    </w:p>
    <w:p xmlns:wp14="http://schemas.microsoft.com/office/word/2010/wordml" w:rsidP="6DFA8232" w14:paraId="1D1A6A83" wp14:textId="43FD2244">
      <w:pPr>
        <w:pStyle w:val="Normal"/>
        <w:bidi w:val="0"/>
        <w:rPr>
          <w:noProof w:val="0"/>
          <w:lang w:val="en-US"/>
        </w:rPr>
      </w:pPr>
      <w:r w:rsidR="2F622DC3">
        <w:rPr/>
        <w:t xml:space="preserve">This application includes multiple examples of </w:t>
      </w:r>
      <w:r w:rsidR="2F622DC3">
        <w:rPr/>
        <w:t>usage, but</w:t>
      </w:r>
      <w:r w:rsidR="2F622DC3">
        <w:rPr/>
        <w:t xml:space="preserve"> looking at </w:t>
      </w:r>
      <w:r w:rsidRPr="6DFA8232" w:rsidR="2F622DC3">
        <w:rPr>
          <w:b w:val="1"/>
          <w:bCs w:val="1"/>
        </w:rPr>
        <w:t>rule!SAPWG_SF_RULE_Employment_generateDatasubset</w:t>
      </w:r>
      <w:r w:rsidR="1CB625A3">
        <w:rPr/>
        <w:t>:</w:t>
      </w:r>
    </w:p>
    <w:p xmlns:wp14="http://schemas.microsoft.com/office/word/2010/wordml" w:rsidP="6DFA8232" w14:paraId="6C219AC6" wp14:textId="45B4A844">
      <w:pPr>
        <w:pStyle w:val="Normal"/>
      </w:pPr>
      <w:r w:rsidR="72D673BC">
        <w:drawing>
          <wp:inline xmlns:wp14="http://schemas.microsoft.com/office/word/2010/wordprocessingDrawing" wp14:editId="03664BB7" wp14:anchorId="18B53727">
            <wp:extent cx="6619875" cy="2385914"/>
            <wp:effectExtent l="0" t="0" r="0" b="0"/>
            <wp:docPr id="10024171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7d4e75f62f49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38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DFA8232" w14:paraId="578BBA79" wp14:textId="14F8A678">
      <w:pPr>
        <w:pStyle w:val="Heading2"/>
        <w:rPr>
          <w:noProof w:val="0"/>
          <w:lang w:val="en-US"/>
        </w:rPr>
      </w:pPr>
      <w:r w:rsidRPr="6DFA8232" w:rsidR="64C1769A">
        <w:rPr>
          <w:noProof w:val="0"/>
          <w:lang w:val="en-US"/>
        </w:rPr>
        <w:t>Timestamp Manipulation</w:t>
      </w:r>
    </w:p>
    <w:p xmlns:wp14="http://schemas.microsoft.com/office/word/2010/wordml" w:rsidP="6DFA8232" w14:paraId="557188DB" wp14:textId="20E5C763">
      <w:pPr>
        <w:pStyle w:val="Normal"/>
        <w:rPr>
          <w:noProof w:val="0"/>
          <w:lang w:val="en-US"/>
        </w:rPr>
      </w:pPr>
      <w:r w:rsidRPr="6DFA8232" w:rsidR="13C60FCF">
        <w:rPr>
          <w:noProof w:val="0"/>
          <w:lang w:val="en-US"/>
        </w:rPr>
        <w:t>The application includes several helper rules for dealing with SAP time formatting: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DFA8232" w:rsidTr="6DFA8232" w14:paraId="7BDB78C5">
        <w:trPr>
          <w:trHeight w:val="300"/>
        </w:trPr>
        <w:tc>
          <w:tcPr>
            <w:tcW w:w="4680" w:type="dxa"/>
            <w:tcMar/>
          </w:tcPr>
          <w:p w:rsidR="13C60FCF" w:rsidP="6DFA8232" w:rsidRDefault="13C60FCF" w14:paraId="3CC4558C" w14:textId="7A0EEEB5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6DFA8232" w:rsidR="13C60FCF">
              <w:rPr>
                <w:b w:val="1"/>
                <w:bCs w:val="1"/>
                <w:noProof w:val="0"/>
                <w:lang w:val="en-US"/>
              </w:rPr>
              <w:t>Rule</w:t>
            </w:r>
          </w:p>
        </w:tc>
        <w:tc>
          <w:tcPr>
            <w:tcW w:w="4680" w:type="dxa"/>
            <w:tcMar/>
          </w:tcPr>
          <w:p w:rsidR="13C60FCF" w:rsidP="6DFA8232" w:rsidRDefault="13C60FCF" w14:paraId="7BC0283A" w14:textId="6B18BA19">
            <w:pPr>
              <w:pStyle w:val="Normal"/>
              <w:rPr>
                <w:b w:val="1"/>
                <w:bCs w:val="1"/>
                <w:noProof w:val="0"/>
                <w:lang w:val="en-US"/>
              </w:rPr>
            </w:pPr>
            <w:r w:rsidRPr="6DFA8232" w:rsidR="13C60FCF">
              <w:rPr>
                <w:b w:val="1"/>
                <w:bCs w:val="1"/>
                <w:noProof w:val="0"/>
                <w:lang w:val="en-US"/>
              </w:rPr>
              <w:t>Use</w:t>
            </w:r>
          </w:p>
        </w:tc>
      </w:tr>
      <w:tr w:rsidR="6DFA8232" w:rsidTr="6DFA8232" w14:paraId="21AB2505">
        <w:trPr>
          <w:trHeight w:val="300"/>
        </w:trPr>
        <w:tc>
          <w:tcPr>
            <w:tcW w:w="4680" w:type="dxa"/>
            <w:tcMar/>
          </w:tcPr>
          <w:p w:rsidR="13C60FCF" w:rsidP="6DFA8232" w:rsidRDefault="13C60FCF" w14:paraId="5751CDED" w14:textId="510CDB74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6DFA8232" w:rsidR="13C60F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en-US"/>
              </w:rPr>
              <w:t>SAPWG_RULE_Helper_convertDatetimeToISOTime</w:t>
            </w:r>
          </w:p>
        </w:tc>
        <w:tc>
          <w:tcPr>
            <w:tcW w:w="4680" w:type="dxa"/>
            <w:tcMar/>
          </w:tcPr>
          <w:p w:rsidR="13C60FCF" w:rsidP="6DFA8232" w:rsidRDefault="13C60FCF" w14:paraId="71B33739" w14:textId="4DC1113A">
            <w:pPr>
              <w:pStyle w:val="Normal"/>
              <w:rPr>
                <w:noProof w:val="0"/>
                <w:lang w:val="en-US"/>
              </w:rPr>
            </w:pPr>
            <w:r w:rsidRPr="6DFA8232" w:rsidR="13C60FCF">
              <w:rPr>
                <w:noProof w:val="0"/>
                <w:lang w:val="en-US"/>
              </w:rPr>
              <w:t>Converts an Appian datetime to an ISO-formated date string</w:t>
            </w:r>
          </w:p>
        </w:tc>
      </w:tr>
      <w:tr w:rsidR="6DFA8232" w:rsidTr="6DFA8232" w14:paraId="4989BF28">
        <w:trPr>
          <w:trHeight w:val="300"/>
        </w:trPr>
        <w:tc>
          <w:tcPr>
            <w:tcW w:w="4680" w:type="dxa"/>
            <w:tcMar/>
          </w:tcPr>
          <w:p w:rsidR="13C60FCF" w:rsidP="6DFA8232" w:rsidRDefault="13C60FCF" w14:paraId="75146FA8" w14:textId="41AD0D5C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1"/>
                <w:szCs w:val="21"/>
                <w:lang w:val="en-US"/>
              </w:rPr>
            </w:pPr>
            <w:r w:rsidRPr="6DFA8232" w:rsidR="13C60F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en-US"/>
              </w:rPr>
              <w:t>SAPWG_RULE_Helper_convertDatetimeToEpoch</w:t>
            </w:r>
          </w:p>
        </w:tc>
        <w:tc>
          <w:tcPr>
            <w:tcW w:w="4680" w:type="dxa"/>
            <w:tcMar/>
          </w:tcPr>
          <w:p w:rsidR="13C60FCF" w:rsidP="6DFA8232" w:rsidRDefault="13C60FCF" w14:paraId="6F0A22D7" w14:textId="186D0A2F">
            <w:pPr>
              <w:pStyle w:val="Normal"/>
              <w:rPr>
                <w:noProof w:val="0"/>
                <w:lang w:val="en-US"/>
              </w:rPr>
            </w:pPr>
            <w:r w:rsidRPr="6DFA8232" w:rsidR="13C60FCF">
              <w:rPr>
                <w:noProof w:val="0"/>
                <w:lang w:val="en-US"/>
              </w:rPr>
              <w:t>Converts an Appian datetime to SAP Epoch time</w:t>
            </w:r>
          </w:p>
        </w:tc>
      </w:tr>
      <w:tr w:rsidR="6DFA8232" w:rsidTr="6DFA8232" w14:paraId="335D5EB7">
        <w:trPr>
          <w:trHeight w:val="300"/>
        </w:trPr>
        <w:tc>
          <w:tcPr>
            <w:tcW w:w="4680" w:type="dxa"/>
            <w:tcMar/>
          </w:tcPr>
          <w:p w:rsidR="13C60FCF" w:rsidP="6DFA8232" w:rsidRDefault="13C60FCF" w14:paraId="037EA333" w14:textId="525EE766">
            <w:pPr>
              <w:pStyle w:val="Normal"/>
              <w:spacing w:line="276" w:lineRule="auto"/>
              <w:rPr>
                <w:rFonts w:ascii="Arial" w:hAnsi="Arial" w:eastAsia="Arial" w:cs="Arial"/>
                <w:noProof w:val="0"/>
                <w:sz w:val="21"/>
                <w:szCs w:val="21"/>
                <w:lang w:val="en-US"/>
              </w:rPr>
            </w:pPr>
            <w:r w:rsidRPr="6DFA8232" w:rsidR="13C60F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1"/>
                <w:szCs w:val="21"/>
                <w:lang w:val="en-US"/>
              </w:rPr>
              <w:t>SAPWG_RULE_Helper_convertEpochToDatetime</w:t>
            </w:r>
          </w:p>
        </w:tc>
        <w:tc>
          <w:tcPr>
            <w:tcW w:w="4680" w:type="dxa"/>
            <w:tcMar/>
          </w:tcPr>
          <w:p w:rsidR="13C60FCF" w:rsidP="6DFA8232" w:rsidRDefault="13C60FCF" w14:paraId="7E554C76" w14:textId="1DA5C58D">
            <w:pPr>
              <w:pStyle w:val="Normal"/>
              <w:rPr>
                <w:noProof w:val="0"/>
                <w:lang w:val="en-US"/>
              </w:rPr>
            </w:pPr>
            <w:r w:rsidRPr="6DFA8232" w:rsidR="13C60FCF">
              <w:rPr>
                <w:noProof w:val="0"/>
                <w:lang w:val="en-US"/>
              </w:rPr>
              <w:t>Converts SAP Epoch time to an Appian datetime</w:t>
            </w:r>
          </w:p>
          <w:p w:rsidR="6DFA8232" w:rsidP="6DFA8232" w:rsidRDefault="6DFA8232" w14:paraId="7BAC8F2F" w14:textId="14E0F428">
            <w:pPr>
              <w:pStyle w:val="Normal"/>
              <w:rPr>
                <w:noProof w:val="0"/>
                <w:lang w:val="en-US"/>
              </w:rPr>
            </w:pPr>
          </w:p>
        </w:tc>
      </w:tr>
    </w:tbl>
    <w:p xmlns:wp14="http://schemas.microsoft.com/office/word/2010/wordml" w:rsidP="6DFA8232" w14:paraId="3EAF5200" wp14:textId="6B8D2AB7">
      <w:pPr>
        <w:pStyle w:val="Heading1"/>
        <w:bidi w:val="0"/>
        <w:rPr>
          <w:noProof w:val="0"/>
          <w:lang w:val="en"/>
        </w:rPr>
      </w:pPr>
      <w:r w:rsidRPr="6DFA8232" w:rsidR="209FDB63">
        <w:rPr>
          <w:noProof w:val="0"/>
          <w:lang w:val="en"/>
        </w:rPr>
        <w:t>Example Record</w:t>
      </w:r>
    </w:p>
    <w:p xmlns:wp14="http://schemas.microsoft.com/office/word/2010/wordml" w:rsidP="6DFA8232" w14:paraId="7019660F" wp14:textId="50468023">
      <w:pPr>
        <w:pStyle w:val="Normal"/>
        <w:bidi w:val="0"/>
        <w:rPr>
          <w:noProof w:val="0"/>
          <w:lang w:val="en"/>
        </w:rPr>
      </w:pPr>
      <w:r w:rsidRPr="6DFA8232" w:rsidR="209FDB63">
        <w:rPr>
          <w:noProof w:val="0"/>
          <w:lang w:val="en"/>
        </w:rPr>
        <w:t xml:space="preserve">The </w:t>
      </w:r>
      <w:r w:rsidRPr="6DFA8232" w:rsidR="209FDB63">
        <w:rPr>
          <w:b w:val="1"/>
          <w:bCs w:val="1"/>
          <w:noProof w:val="0"/>
          <w:lang w:val="en"/>
        </w:rPr>
        <w:t xml:space="preserve">SAPWG </w:t>
      </w:r>
      <w:proofErr w:type="spellStart"/>
      <w:r w:rsidRPr="6DFA8232" w:rsidR="209FDB63">
        <w:rPr>
          <w:b w:val="1"/>
          <w:bCs w:val="1"/>
          <w:noProof w:val="0"/>
          <w:lang w:val="en"/>
        </w:rPr>
        <w:t>PerPerson</w:t>
      </w:r>
      <w:proofErr w:type="spellEnd"/>
      <w:r w:rsidRPr="6DFA8232" w:rsidR="209FDB63">
        <w:rPr>
          <w:b w:val="1"/>
          <w:bCs w:val="1"/>
          <w:noProof w:val="0"/>
          <w:lang w:val="en"/>
        </w:rPr>
        <w:t xml:space="preserve"> record</w:t>
      </w:r>
      <w:r w:rsidRPr="6DFA8232" w:rsidR="209FDB63">
        <w:rPr>
          <w:noProof w:val="0"/>
          <w:lang w:val="en"/>
        </w:rPr>
        <w:t xml:space="preserve"> is a synched record pulling </w:t>
      </w:r>
      <w:proofErr w:type="spellStart"/>
      <w:r w:rsidRPr="6DFA8232" w:rsidR="209FDB63">
        <w:rPr>
          <w:noProof w:val="0"/>
          <w:lang w:val="en"/>
        </w:rPr>
        <w:t>Peronal</w:t>
      </w:r>
      <w:proofErr w:type="spellEnd"/>
      <w:r w:rsidRPr="6DFA8232" w:rsidR="209FDB63">
        <w:rPr>
          <w:noProof w:val="0"/>
          <w:lang w:val="en"/>
        </w:rPr>
        <w:t xml:space="preserve"> Information (</w:t>
      </w:r>
      <w:hyperlink r:id="R07379ad09e1446db">
        <w:r w:rsidRPr="6DFA8232" w:rsidR="209FDB63">
          <w:rPr>
            <w:rStyle w:val="Hyperlink"/>
            <w:noProof w:val="0"/>
            <w:lang w:val="en"/>
          </w:rPr>
          <w:t>PerPerson and PerPersonRelationship</w:t>
        </w:r>
      </w:hyperlink>
      <w:r w:rsidRPr="6DFA8232" w:rsidR="209FDB63">
        <w:rPr>
          <w:noProof w:val="0"/>
          <w:lang w:val="en"/>
        </w:rPr>
        <w:t xml:space="preserve">), and </w:t>
      </w:r>
      <w:hyperlink r:id="Rc05eb5fab79d496b">
        <w:r w:rsidRPr="6DFA8232" w:rsidR="209FDB63">
          <w:rPr>
            <w:rStyle w:val="Hyperlink"/>
            <w:noProof w:val="0"/>
            <w:lang w:val="en"/>
          </w:rPr>
          <w:t>EmpJob</w:t>
        </w:r>
      </w:hyperlink>
      <w:r w:rsidRPr="6DFA8232" w:rsidR="209FDB63">
        <w:rPr>
          <w:noProof w:val="0"/>
          <w:lang w:val="en"/>
        </w:rPr>
        <w:t xml:space="preserve"> information.</w:t>
      </w:r>
    </w:p>
    <w:p xmlns:wp14="http://schemas.microsoft.com/office/word/2010/wordml" w:rsidP="6DFA8232" w14:paraId="545F9289" wp14:textId="30F9F337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"/>
        </w:rPr>
      </w:pPr>
      <w:r w:rsidRPr="6DFA8232" w:rsidR="209FDB63">
        <w:rPr>
          <w:noProof w:val="0"/>
          <w:lang w:val="en"/>
        </w:rPr>
        <w:t xml:space="preserve">Core data source expression is handled by </w:t>
      </w:r>
      <w:r w:rsidRPr="6DFA8232" w:rsidR="209FDB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1"/>
          <w:szCs w:val="21"/>
          <w:lang w:val="en"/>
        </w:rPr>
        <w:t>SAPWG_SF_PerPerson_recordDataSource.</w:t>
      </w:r>
    </w:p>
    <w:p xmlns:wp14="http://schemas.microsoft.com/office/word/2010/wordml" w:rsidP="6DFA8232" w14:paraId="520339ED" wp14:textId="25380722">
      <w:pPr>
        <w:pStyle w:val="Normal"/>
        <w:bidi w:val="0"/>
        <w:rPr>
          <w:noProof w:val="0"/>
          <w:lang w:val="en"/>
        </w:rPr>
      </w:pPr>
      <w:r w:rsidRPr="6DFA8232" w:rsidR="209FDB63">
        <w:rPr>
          <w:noProof w:val="0"/>
          <w:lang w:val="en"/>
        </w:rPr>
        <w:t xml:space="preserve">Ad-hoc synching is handled by </w:t>
      </w:r>
      <w:r w:rsidRPr="6DFA8232" w:rsidR="209FDB63">
        <w:rPr>
          <w:b w:val="1"/>
          <w:bCs w:val="1"/>
          <w:noProof w:val="0"/>
          <w:lang w:val="en"/>
        </w:rPr>
        <w:t>SAPWG_SF_PerPerson_recordSync</w:t>
      </w:r>
      <w:r w:rsidRPr="6DFA8232" w:rsidR="209FDB63">
        <w:rPr>
          <w:b w:val="0"/>
          <w:bCs w:val="0"/>
          <w:noProof w:val="0"/>
          <w:lang w:val="en"/>
        </w:rPr>
        <w:t>.</w:t>
      </w:r>
    </w:p>
    <w:p xmlns:wp14="http://schemas.microsoft.com/office/word/2010/wordml" w:rsidP="6DFA8232" w14:paraId="66B114E1" wp14:textId="06354FE6">
      <w:pPr>
        <w:pStyle w:val="Heading1"/>
        <w:rPr>
          <w:noProof w:val="0"/>
          <w:lang w:val="en-US"/>
        </w:rPr>
      </w:pPr>
      <w:r w:rsidRPr="6DFA8232" w:rsidR="5A596008">
        <w:rPr>
          <w:noProof w:val="0"/>
          <w:lang w:val="en-US"/>
        </w:rPr>
        <w:t>Wizard</w:t>
      </w:r>
      <w:r w:rsidRPr="6DFA8232" w:rsidR="12875D37">
        <w:rPr>
          <w:noProof w:val="0"/>
          <w:lang w:val="en-US"/>
        </w:rPr>
        <w:t xml:space="preserve"> </w:t>
      </w:r>
      <w:r w:rsidRPr="6DFA8232" w:rsidR="5A596008">
        <w:rPr>
          <w:noProof w:val="0"/>
          <w:lang w:val="en-US"/>
        </w:rPr>
        <w:t>Use</w:t>
      </w:r>
      <w:r w:rsidRPr="6DFA8232" w:rsidR="5A596008">
        <w:rPr>
          <w:noProof w:val="0"/>
          <w:lang w:val="en-US"/>
        </w:rPr>
        <w:t xml:space="preserve"> Case</w:t>
      </w:r>
    </w:p>
    <w:p xmlns:wp14="http://schemas.microsoft.com/office/word/2010/wordml" w:rsidP="6DFA8232" w14:paraId="2C078E63" wp14:textId="0568221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</w:pPr>
      <w:proofErr w:type="spellStart"/>
      <w:r w:rsidRPr="6DFA8232" w:rsidR="246EE0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rule!SAPWG_SF_PAGE_exampleTwo_userCreation</w:t>
      </w:r>
      <w:proofErr w:type="spellEnd"/>
      <w:r w:rsidRPr="6DFA8232" w:rsidR="246EE0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is a wizard that will drive a designer through the fundamentals of creating a User object in SAP/Appian. Its purpose is to be educational, with a detailed approach to each step; do not use this for </w:t>
      </w:r>
      <w:r w:rsidRPr="6DFA8232" w:rsidR="41ECBB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>a production project.</w:t>
      </w:r>
      <w:r w:rsidRPr="6DFA8232" w:rsidR="246EE0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a171d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8bdc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4b1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B7599"/>
    <w:rsid w:val="006DF42A"/>
    <w:rsid w:val="006DF42A"/>
    <w:rsid w:val="0189DB3A"/>
    <w:rsid w:val="018AADF8"/>
    <w:rsid w:val="024FB799"/>
    <w:rsid w:val="024FB799"/>
    <w:rsid w:val="026E4DA8"/>
    <w:rsid w:val="02C1A172"/>
    <w:rsid w:val="02C1A172"/>
    <w:rsid w:val="0313C7E5"/>
    <w:rsid w:val="04A4B679"/>
    <w:rsid w:val="05575A63"/>
    <w:rsid w:val="068A5DE7"/>
    <w:rsid w:val="0713E623"/>
    <w:rsid w:val="0961450F"/>
    <w:rsid w:val="0A146636"/>
    <w:rsid w:val="0A6D80B7"/>
    <w:rsid w:val="0A8927C6"/>
    <w:rsid w:val="0A8927C6"/>
    <w:rsid w:val="0C0B6C1E"/>
    <w:rsid w:val="0CEDE8A7"/>
    <w:rsid w:val="0CEDE8A7"/>
    <w:rsid w:val="0D3FC84D"/>
    <w:rsid w:val="0E7F83D8"/>
    <w:rsid w:val="0F2187BE"/>
    <w:rsid w:val="1012BAFB"/>
    <w:rsid w:val="111393D8"/>
    <w:rsid w:val="11614240"/>
    <w:rsid w:val="1165A2F6"/>
    <w:rsid w:val="12875D37"/>
    <w:rsid w:val="12B08936"/>
    <w:rsid w:val="12B08936"/>
    <w:rsid w:val="12B28D07"/>
    <w:rsid w:val="1303D137"/>
    <w:rsid w:val="139D0C75"/>
    <w:rsid w:val="13C60FCF"/>
    <w:rsid w:val="13D5AA61"/>
    <w:rsid w:val="13D5AA61"/>
    <w:rsid w:val="188DC913"/>
    <w:rsid w:val="191C841E"/>
    <w:rsid w:val="1A97EBE5"/>
    <w:rsid w:val="1A97EBE5"/>
    <w:rsid w:val="1C823351"/>
    <w:rsid w:val="1CA45A89"/>
    <w:rsid w:val="1CB625A3"/>
    <w:rsid w:val="1CEF4C27"/>
    <w:rsid w:val="1F38102F"/>
    <w:rsid w:val="209FDB63"/>
    <w:rsid w:val="22FA73B0"/>
    <w:rsid w:val="238482C8"/>
    <w:rsid w:val="239DEE92"/>
    <w:rsid w:val="23A966F2"/>
    <w:rsid w:val="23AB6AC3"/>
    <w:rsid w:val="246EE0DF"/>
    <w:rsid w:val="25BF194A"/>
    <w:rsid w:val="25BF194A"/>
    <w:rsid w:val="25E5B161"/>
    <w:rsid w:val="2824819F"/>
    <w:rsid w:val="28C9C722"/>
    <w:rsid w:val="2913A1F6"/>
    <w:rsid w:val="29544B7D"/>
    <w:rsid w:val="29DAAD86"/>
    <w:rsid w:val="2BA0E11B"/>
    <w:rsid w:val="2BA0E11B"/>
    <w:rsid w:val="2D4FE491"/>
    <w:rsid w:val="2E991A94"/>
    <w:rsid w:val="2EB22AF8"/>
    <w:rsid w:val="2F1AD984"/>
    <w:rsid w:val="2F622DC3"/>
    <w:rsid w:val="2F73E700"/>
    <w:rsid w:val="2F73E700"/>
    <w:rsid w:val="2FDC912B"/>
    <w:rsid w:val="2FEFB69D"/>
    <w:rsid w:val="2FEFB69D"/>
    <w:rsid w:val="3285A2E5"/>
    <w:rsid w:val="341B7EF9"/>
    <w:rsid w:val="34E29B28"/>
    <w:rsid w:val="381A546B"/>
    <w:rsid w:val="38C6C28F"/>
    <w:rsid w:val="38DB8A36"/>
    <w:rsid w:val="38DB8A36"/>
    <w:rsid w:val="3BCF1F49"/>
    <w:rsid w:val="3C209CB7"/>
    <w:rsid w:val="3D28677A"/>
    <w:rsid w:val="3E0333E6"/>
    <w:rsid w:val="3E0333E6"/>
    <w:rsid w:val="3E420F4A"/>
    <w:rsid w:val="4182340F"/>
    <w:rsid w:val="4182340F"/>
    <w:rsid w:val="41ECBB43"/>
    <w:rsid w:val="42691249"/>
    <w:rsid w:val="43193F13"/>
    <w:rsid w:val="455DE72B"/>
    <w:rsid w:val="45FA1697"/>
    <w:rsid w:val="45FA1697"/>
    <w:rsid w:val="49A43896"/>
    <w:rsid w:val="4A295308"/>
    <w:rsid w:val="4ABB829A"/>
    <w:rsid w:val="4ABB829A"/>
    <w:rsid w:val="4C080709"/>
    <w:rsid w:val="4CD15C30"/>
    <w:rsid w:val="4ECE0D4C"/>
    <w:rsid w:val="5054E44D"/>
    <w:rsid w:val="51389A5E"/>
    <w:rsid w:val="5264D40F"/>
    <w:rsid w:val="52DB2955"/>
    <w:rsid w:val="52F0E990"/>
    <w:rsid w:val="5493D4DC"/>
    <w:rsid w:val="5651C44D"/>
    <w:rsid w:val="5795A4EC"/>
    <w:rsid w:val="58567610"/>
    <w:rsid w:val="5906A2DA"/>
    <w:rsid w:val="59862031"/>
    <w:rsid w:val="59E17041"/>
    <w:rsid w:val="5A14F988"/>
    <w:rsid w:val="5A596008"/>
    <w:rsid w:val="5ADDE16E"/>
    <w:rsid w:val="5B341AD3"/>
    <w:rsid w:val="5BC108A1"/>
    <w:rsid w:val="5C362440"/>
    <w:rsid w:val="5D232C98"/>
    <w:rsid w:val="601FB834"/>
    <w:rsid w:val="601FB834"/>
    <w:rsid w:val="64C1769A"/>
    <w:rsid w:val="66223ADE"/>
    <w:rsid w:val="67659D74"/>
    <w:rsid w:val="676C943E"/>
    <w:rsid w:val="67B6AA99"/>
    <w:rsid w:val="68436596"/>
    <w:rsid w:val="68436596"/>
    <w:rsid w:val="68AF9790"/>
    <w:rsid w:val="68C0DDFA"/>
    <w:rsid w:val="6948FAD8"/>
    <w:rsid w:val="69A35A83"/>
    <w:rsid w:val="6A9B7394"/>
    <w:rsid w:val="6AC27CC9"/>
    <w:rsid w:val="6B61DDFB"/>
    <w:rsid w:val="6BB04137"/>
    <w:rsid w:val="6D0DED14"/>
    <w:rsid w:val="6DFA8232"/>
    <w:rsid w:val="6E22C4EF"/>
    <w:rsid w:val="6E5C1E84"/>
    <w:rsid w:val="6F7B7599"/>
    <w:rsid w:val="7061DD61"/>
    <w:rsid w:val="71A64D0C"/>
    <w:rsid w:val="71A64D0C"/>
    <w:rsid w:val="725508D0"/>
    <w:rsid w:val="72D673BC"/>
    <w:rsid w:val="74B01D4B"/>
    <w:rsid w:val="75236C1A"/>
    <w:rsid w:val="75354E84"/>
    <w:rsid w:val="75433AEF"/>
    <w:rsid w:val="75433AEF"/>
    <w:rsid w:val="7662A6C3"/>
    <w:rsid w:val="77ACF303"/>
    <w:rsid w:val="7D24DB27"/>
    <w:rsid w:val="7D2BFE64"/>
    <w:rsid w:val="7F15B493"/>
    <w:rsid w:val="7FF5D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C852"/>
  <w15:chartTrackingRefBased/>
  <w15:docId w15:val="{A776966C-9B5E-4B05-B5CD-B85A673A99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504f57083ec64d0c" Type="http://schemas.openxmlformats.org/officeDocument/2006/relationships/hyperlink" Target="https://help.sap.com/doc/7efdca36492e47c7b20ab92c4ca6323c/2211/en-US/SF_EC_OData_API_REF.pdf" TargetMode="External"/><Relationship Id="Rf46da4e34cb64a00" Type="http://schemas.openxmlformats.org/officeDocument/2006/relationships/image" Target="/media/image.png"/><Relationship Id="R07379ad09e1446db" Type="http://schemas.openxmlformats.org/officeDocument/2006/relationships/hyperlink" Target="https://api.sap.com/api/ECPersonalInformation/resource" TargetMode="External"/><Relationship Id="rId1" Type="http://schemas.openxmlformats.org/officeDocument/2006/relationships/styles" Target="styles.xml"/><Relationship Id="R18fbe49097b247ed" Type="http://schemas.openxmlformats.org/officeDocument/2006/relationships/hyperlink" Target="https://api.sap.com/package/SuccessFactorsEmployeeCentral/all" TargetMode="External"/><Relationship Id="R3abcc7b16f464f1a" Type="http://schemas.openxmlformats.org/officeDocument/2006/relationships/hyperlink" Target="https://api.sap.com/settings" TargetMode="External"/><Relationship Id="Rc05eb5fab79d496b" Type="http://schemas.openxmlformats.org/officeDocument/2006/relationships/hyperlink" Target="https://api.sap.com/api/ECEmploymentInformation/resource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1bde4d11c6042d4" Type="http://schemas.openxmlformats.org/officeDocument/2006/relationships/hyperlink" Target="https://sandbox.api.sap.com/successfactors/odata/v2" TargetMode="External"/><Relationship Id="R517d4e75f62f497b" Type="http://schemas.openxmlformats.org/officeDocument/2006/relationships/image" Target="/media/image2.png"/><Relationship Id="Rfff5ba08ebf9465c" Type="http://schemas.openxmlformats.org/officeDocument/2006/relationships/hyperlink" Target="https://api.sap.com" TargetMode="External"/><Relationship Id="rId4" Type="http://schemas.openxmlformats.org/officeDocument/2006/relationships/fontTable" Target="fontTable.xml"/><Relationship Id="Rfafe38f419e2466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2C4F77C3334C8BFEB5332318D1AA" ma:contentTypeVersion="13" ma:contentTypeDescription="Create a new document." ma:contentTypeScope="" ma:versionID="5360e6db9b7f57a4f2488e9fa28f63d7">
  <xsd:schema xmlns:xsd="http://www.w3.org/2001/XMLSchema" xmlns:xs="http://www.w3.org/2001/XMLSchema" xmlns:p="http://schemas.microsoft.com/office/2006/metadata/properties" xmlns:ns2="d8f5ae6a-ec56-40f2-bc7a-3e59f76e0214" xmlns:ns3="99f14b95-789e-40d6-8c96-5e9cb7a3146a" targetNamespace="http://schemas.microsoft.com/office/2006/metadata/properties" ma:root="true" ma:fieldsID="17b350db96ac28b6768da27ff75d6baa" ns2:_="" ns3:_="">
    <xsd:import namespace="d8f5ae6a-ec56-40f2-bc7a-3e59f76e0214"/>
    <xsd:import namespace="99f14b95-789e-40d6-8c96-5e9cb7a3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ae6a-ec56-40f2-bc7a-3e59f76e0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8826d9-3e3f-4f02-9e43-158d602268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4b95-789e-40d6-8c96-5e9cb7a3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9b5353-a9a8-4096-a487-da5c02bb385e}" ma:internalName="TaxCatchAll" ma:showField="CatchAllData" ma:web="99f14b95-789e-40d6-8c96-5e9cb7a3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5ae6a-ec56-40f2-bc7a-3e59f76e0214">
      <Terms xmlns="http://schemas.microsoft.com/office/infopath/2007/PartnerControls"/>
    </lcf76f155ced4ddcb4097134ff3c332f>
    <TaxCatchAll xmlns="99f14b95-789e-40d6-8c96-5e9cb7a3146a" xsi:nil="true"/>
  </documentManagement>
</p:properties>
</file>

<file path=customXml/itemProps1.xml><?xml version="1.0" encoding="utf-8"?>
<ds:datastoreItem xmlns:ds="http://schemas.openxmlformats.org/officeDocument/2006/customXml" ds:itemID="{A3D1F34A-8A2A-482C-A437-C8A155D895F5}"/>
</file>

<file path=customXml/itemProps2.xml><?xml version="1.0" encoding="utf-8"?>
<ds:datastoreItem xmlns:ds="http://schemas.openxmlformats.org/officeDocument/2006/customXml" ds:itemID="{7BC37F05-0D2D-4C1A-82D9-CDE80E5E79BD}"/>
</file>

<file path=customXml/itemProps3.xml><?xml version="1.0" encoding="utf-8"?>
<ds:datastoreItem xmlns:ds="http://schemas.openxmlformats.org/officeDocument/2006/customXml" ds:itemID="{9F9220B3-FEFF-42E2-825C-7A8A763064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Watts</dc:creator>
  <cp:keywords/>
  <dc:description/>
  <cp:lastModifiedBy>Justin Watts</cp:lastModifiedBy>
  <dcterms:created xsi:type="dcterms:W3CDTF">2023-03-21T19:51:57Z</dcterms:created>
  <dcterms:modified xsi:type="dcterms:W3CDTF">2023-03-21T20:57:24Z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0x010100D8A32C4F77C3334C8BFEB5332318D1AA</vt:lpwstr>
  </property>
</Properties>
</file>